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9824" w14:textId="77777777" w:rsidR="00A45F9D" w:rsidRDefault="00A45F9D" w:rsidP="00C8220B">
      <w:pPr>
        <w:jc w:val="center"/>
      </w:pPr>
    </w:p>
    <w:p w14:paraId="6CA04B62" w14:textId="77777777" w:rsidR="002A13B8" w:rsidRPr="009876D6" w:rsidRDefault="002A13B8" w:rsidP="002A13B8">
      <w:pPr>
        <w:pStyle w:val="Default"/>
        <w:rPr>
          <w:sz w:val="22"/>
          <w:szCs w:val="22"/>
        </w:rPr>
      </w:pPr>
      <w:r w:rsidRPr="009876D6">
        <w:rPr>
          <w:b/>
          <w:bCs/>
          <w:sz w:val="22"/>
          <w:szCs w:val="22"/>
        </w:rPr>
        <w:t>To:</w:t>
      </w:r>
      <w:r w:rsidR="00A72DAA" w:rsidRPr="009876D6">
        <w:rPr>
          <w:sz w:val="22"/>
          <w:szCs w:val="22"/>
        </w:rPr>
        <w:t xml:space="preserve"> </w:t>
      </w:r>
      <w:r w:rsidRPr="009876D6">
        <w:rPr>
          <w:sz w:val="22"/>
          <w:szCs w:val="22"/>
        </w:rPr>
        <w:t>Chapter Presidents, Chapter Boards and Chapter Executive Directors</w:t>
      </w:r>
    </w:p>
    <w:p w14:paraId="5C78D22E" w14:textId="6049D98A" w:rsidR="002A13B8" w:rsidRPr="009876D6" w:rsidRDefault="002A13B8" w:rsidP="002A13B8">
      <w:pPr>
        <w:pStyle w:val="Default"/>
        <w:rPr>
          <w:sz w:val="22"/>
          <w:szCs w:val="22"/>
        </w:rPr>
      </w:pPr>
      <w:r w:rsidRPr="009876D6">
        <w:rPr>
          <w:b/>
          <w:bCs/>
          <w:sz w:val="22"/>
          <w:szCs w:val="22"/>
        </w:rPr>
        <w:t>From:</w:t>
      </w:r>
      <w:r w:rsidRPr="009876D6">
        <w:rPr>
          <w:sz w:val="22"/>
          <w:szCs w:val="22"/>
        </w:rPr>
        <w:t xml:space="preserve"> </w:t>
      </w:r>
      <w:r w:rsidR="00A72DAA" w:rsidRPr="009876D6">
        <w:rPr>
          <w:sz w:val="22"/>
          <w:szCs w:val="22"/>
        </w:rPr>
        <w:t>N</w:t>
      </w:r>
      <w:r w:rsidRPr="009876D6">
        <w:rPr>
          <w:sz w:val="22"/>
          <w:szCs w:val="22"/>
        </w:rPr>
        <w:t xml:space="preserve">HF </w:t>
      </w:r>
      <w:r w:rsidR="00A72DAA" w:rsidRPr="009876D6">
        <w:rPr>
          <w:sz w:val="22"/>
          <w:szCs w:val="22"/>
        </w:rPr>
        <w:t xml:space="preserve">Board of Directors, </w:t>
      </w:r>
      <w:r w:rsidRPr="009876D6">
        <w:rPr>
          <w:sz w:val="22"/>
          <w:szCs w:val="22"/>
        </w:rPr>
        <w:t xml:space="preserve">Board </w:t>
      </w:r>
      <w:r w:rsidR="00207EAA">
        <w:rPr>
          <w:sz w:val="22"/>
          <w:szCs w:val="22"/>
        </w:rPr>
        <w:t>Recruitment</w:t>
      </w:r>
      <w:r w:rsidRPr="009876D6">
        <w:rPr>
          <w:sz w:val="22"/>
          <w:szCs w:val="22"/>
        </w:rPr>
        <w:t xml:space="preserve"> Committee </w:t>
      </w:r>
    </w:p>
    <w:p w14:paraId="222417FD" w14:textId="77777777" w:rsidR="002A13B8" w:rsidRPr="009876D6" w:rsidRDefault="002A13B8" w:rsidP="002A13B8">
      <w:pPr>
        <w:pStyle w:val="Default"/>
        <w:rPr>
          <w:sz w:val="22"/>
          <w:szCs w:val="22"/>
        </w:rPr>
      </w:pPr>
      <w:r w:rsidRPr="009876D6">
        <w:rPr>
          <w:b/>
          <w:bCs/>
          <w:sz w:val="22"/>
          <w:szCs w:val="22"/>
        </w:rPr>
        <w:t>Subject:</w:t>
      </w:r>
      <w:r w:rsidRPr="009876D6">
        <w:rPr>
          <w:sz w:val="22"/>
          <w:szCs w:val="22"/>
        </w:rPr>
        <w:t xml:space="preserve"> Nomination and Election of NHF Board of Directors </w:t>
      </w:r>
    </w:p>
    <w:p w14:paraId="5DB90040" w14:textId="77777777" w:rsidR="002A13B8" w:rsidRPr="009876D6" w:rsidRDefault="002A13B8" w:rsidP="002A13B8">
      <w:pPr>
        <w:pStyle w:val="Default"/>
        <w:rPr>
          <w:sz w:val="22"/>
          <w:szCs w:val="22"/>
        </w:rPr>
      </w:pPr>
    </w:p>
    <w:p w14:paraId="1D4B920F" w14:textId="1BBB272F" w:rsidR="002A13B8" w:rsidRPr="009876D6" w:rsidRDefault="00ED7ED8" w:rsidP="002A13B8">
      <w:pPr>
        <w:pStyle w:val="Default"/>
        <w:rPr>
          <w:sz w:val="22"/>
          <w:szCs w:val="22"/>
        </w:rPr>
      </w:pPr>
      <w:r w:rsidRPr="009876D6">
        <w:rPr>
          <w:sz w:val="22"/>
          <w:szCs w:val="22"/>
        </w:rPr>
        <w:t xml:space="preserve">On behalf of the NHF Board of Directors, we are pleased to provide you with the attached nomination packet for the election of </w:t>
      </w:r>
      <w:r w:rsidR="0033466A" w:rsidRPr="009876D6">
        <w:rPr>
          <w:sz w:val="22"/>
          <w:szCs w:val="22"/>
        </w:rPr>
        <w:t xml:space="preserve">NHF </w:t>
      </w:r>
      <w:r w:rsidRPr="009876D6">
        <w:rPr>
          <w:sz w:val="22"/>
          <w:szCs w:val="22"/>
        </w:rPr>
        <w:t xml:space="preserve">Board members whose terms will begin in January 1, </w:t>
      </w:r>
      <w:r w:rsidR="00894CE1" w:rsidRPr="009876D6">
        <w:rPr>
          <w:sz w:val="22"/>
          <w:szCs w:val="22"/>
        </w:rPr>
        <w:t>20</w:t>
      </w:r>
      <w:r w:rsidR="0091560E" w:rsidRPr="009876D6">
        <w:rPr>
          <w:sz w:val="22"/>
          <w:szCs w:val="22"/>
        </w:rPr>
        <w:t>2</w:t>
      </w:r>
      <w:r w:rsidR="00346B07">
        <w:rPr>
          <w:sz w:val="22"/>
          <w:szCs w:val="22"/>
        </w:rPr>
        <w:t>3</w:t>
      </w:r>
      <w:r w:rsidR="00B80BAB" w:rsidRPr="009876D6">
        <w:rPr>
          <w:sz w:val="22"/>
          <w:szCs w:val="22"/>
        </w:rPr>
        <w:t xml:space="preserve">. </w:t>
      </w:r>
      <w:r w:rsidR="002A13B8" w:rsidRPr="009876D6">
        <w:rPr>
          <w:sz w:val="22"/>
          <w:szCs w:val="22"/>
        </w:rPr>
        <w:t xml:space="preserve">The attached packet is being provided to all </w:t>
      </w:r>
      <w:r w:rsidR="00842BB6" w:rsidRPr="009876D6">
        <w:rPr>
          <w:sz w:val="22"/>
          <w:szCs w:val="22"/>
        </w:rPr>
        <w:t xml:space="preserve">NHF </w:t>
      </w:r>
      <w:r w:rsidR="002A13B8" w:rsidRPr="009876D6">
        <w:rPr>
          <w:sz w:val="22"/>
          <w:szCs w:val="22"/>
        </w:rPr>
        <w:t>Chapter Presidents</w:t>
      </w:r>
      <w:r w:rsidR="00A72DAA" w:rsidRPr="009876D6">
        <w:rPr>
          <w:sz w:val="22"/>
          <w:szCs w:val="22"/>
        </w:rPr>
        <w:t xml:space="preserve">, </w:t>
      </w:r>
      <w:r w:rsidR="002A13B8" w:rsidRPr="009876D6">
        <w:rPr>
          <w:sz w:val="22"/>
          <w:szCs w:val="22"/>
        </w:rPr>
        <w:t>Chapter Executive Directors</w:t>
      </w:r>
      <w:r w:rsidR="00A72DAA" w:rsidRPr="009876D6">
        <w:rPr>
          <w:sz w:val="22"/>
          <w:szCs w:val="22"/>
        </w:rPr>
        <w:t>, and others</w:t>
      </w:r>
      <w:r w:rsidR="002A13B8" w:rsidRPr="009876D6">
        <w:rPr>
          <w:sz w:val="22"/>
          <w:szCs w:val="22"/>
        </w:rPr>
        <w:t xml:space="preserve">. We ask that you share these packets with </w:t>
      </w:r>
      <w:r w:rsidR="00842BB6" w:rsidRPr="009876D6">
        <w:rPr>
          <w:sz w:val="22"/>
          <w:szCs w:val="22"/>
        </w:rPr>
        <w:t xml:space="preserve">the members of </w:t>
      </w:r>
      <w:r w:rsidR="002A13B8" w:rsidRPr="009876D6">
        <w:rPr>
          <w:sz w:val="22"/>
          <w:szCs w:val="22"/>
        </w:rPr>
        <w:t xml:space="preserve">your </w:t>
      </w:r>
      <w:r w:rsidR="00842BB6" w:rsidRPr="009876D6">
        <w:rPr>
          <w:sz w:val="22"/>
          <w:szCs w:val="22"/>
        </w:rPr>
        <w:t xml:space="preserve">respective </w:t>
      </w:r>
      <w:r w:rsidR="002A13B8" w:rsidRPr="009876D6">
        <w:rPr>
          <w:sz w:val="22"/>
          <w:szCs w:val="22"/>
        </w:rPr>
        <w:t>Chapter Boards. The following are the key steps in the selection process:</w:t>
      </w:r>
    </w:p>
    <w:p w14:paraId="772F181F" w14:textId="77777777" w:rsidR="00ED7ED8" w:rsidRPr="009876D6" w:rsidRDefault="00ED7ED8" w:rsidP="00ED7ED8">
      <w:pPr>
        <w:pStyle w:val="Default"/>
        <w:rPr>
          <w:sz w:val="22"/>
          <w:szCs w:val="22"/>
        </w:rPr>
      </w:pPr>
    </w:p>
    <w:p w14:paraId="64BD52D3" w14:textId="1952E409" w:rsidR="00A72DAA" w:rsidRPr="009876D6" w:rsidRDefault="00ED7ED8" w:rsidP="006D22E0">
      <w:pPr>
        <w:pStyle w:val="Default"/>
        <w:numPr>
          <w:ilvl w:val="0"/>
          <w:numId w:val="24"/>
        </w:numPr>
        <w:ind w:left="360"/>
        <w:rPr>
          <w:color w:val="auto"/>
          <w:sz w:val="22"/>
          <w:szCs w:val="22"/>
        </w:rPr>
      </w:pPr>
      <w:r w:rsidRPr="009876D6">
        <w:rPr>
          <w:b/>
          <w:color w:val="auto"/>
          <w:sz w:val="22"/>
          <w:szCs w:val="22"/>
        </w:rPr>
        <w:t xml:space="preserve">The deadline for submission of the completed </w:t>
      </w:r>
      <w:r w:rsidR="009876D6" w:rsidRPr="009876D6">
        <w:rPr>
          <w:b/>
          <w:color w:val="auto"/>
          <w:sz w:val="22"/>
          <w:szCs w:val="22"/>
        </w:rPr>
        <w:t>application</w:t>
      </w:r>
      <w:r w:rsidRPr="009876D6">
        <w:rPr>
          <w:b/>
          <w:color w:val="auto"/>
          <w:sz w:val="22"/>
          <w:szCs w:val="22"/>
        </w:rPr>
        <w:t xml:space="preserve"> is </w:t>
      </w:r>
      <w:r w:rsidR="00C265DF" w:rsidRPr="00C265DF">
        <w:rPr>
          <w:b/>
          <w:color w:val="auto"/>
          <w:sz w:val="22"/>
          <w:szCs w:val="22"/>
        </w:rPr>
        <w:t>Friday</w:t>
      </w:r>
      <w:r w:rsidR="00BC5F11" w:rsidRPr="00C265DF">
        <w:rPr>
          <w:b/>
          <w:color w:val="auto"/>
          <w:sz w:val="22"/>
          <w:szCs w:val="22"/>
        </w:rPr>
        <w:t xml:space="preserve">, September </w:t>
      </w:r>
      <w:r w:rsidR="00C265DF">
        <w:rPr>
          <w:b/>
          <w:color w:val="auto"/>
          <w:sz w:val="22"/>
          <w:szCs w:val="22"/>
        </w:rPr>
        <w:t>2nd</w:t>
      </w:r>
      <w:r w:rsidR="00BC5F11" w:rsidRPr="009876D6">
        <w:rPr>
          <w:b/>
          <w:color w:val="auto"/>
          <w:sz w:val="22"/>
          <w:szCs w:val="22"/>
        </w:rPr>
        <w:t>.</w:t>
      </w:r>
      <w:r w:rsidRPr="009876D6">
        <w:rPr>
          <w:color w:val="auto"/>
          <w:sz w:val="22"/>
          <w:szCs w:val="22"/>
        </w:rPr>
        <w:t xml:space="preserve"> </w:t>
      </w:r>
    </w:p>
    <w:p w14:paraId="4E1F4257" w14:textId="77777777" w:rsidR="009876D6" w:rsidRPr="009876D6" w:rsidRDefault="009876D6" w:rsidP="009876D6">
      <w:pPr>
        <w:pStyle w:val="Default"/>
        <w:numPr>
          <w:ilvl w:val="1"/>
          <w:numId w:val="24"/>
        </w:numPr>
        <w:ind w:left="1080"/>
        <w:rPr>
          <w:color w:val="auto"/>
          <w:sz w:val="22"/>
          <w:szCs w:val="22"/>
        </w:rPr>
      </w:pPr>
      <w:r w:rsidRPr="009876D6">
        <w:rPr>
          <w:color w:val="auto"/>
          <w:sz w:val="22"/>
          <w:szCs w:val="22"/>
        </w:rPr>
        <w:t>A complete application includes the following:</w:t>
      </w:r>
    </w:p>
    <w:p w14:paraId="2040EDB5" w14:textId="77777777" w:rsidR="009876D6" w:rsidRPr="009876D6" w:rsidRDefault="009876D6" w:rsidP="009876D6">
      <w:pPr>
        <w:pStyle w:val="Default"/>
        <w:numPr>
          <w:ilvl w:val="2"/>
          <w:numId w:val="24"/>
        </w:numPr>
        <w:ind w:left="1800"/>
        <w:rPr>
          <w:color w:val="auto"/>
          <w:sz w:val="22"/>
          <w:szCs w:val="22"/>
        </w:rPr>
      </w:pPr>
      <w:r w:rsidRPr="009876D6">
        <w:rPr>
          <w:color w:val="auto"/>
          <w:sz w:val="22"/>
          <w:szCs w:val="22"/>
        </w:rPr>
        <w:t>Nomination Form</w:t>
      </w:r>
    </w:p>
    <w:p w14:paraId="75EBF405" w14:textId="77777777" w:rsidR="009876D6" w:rsidRPr="009876D6" w:rsidRDefault="009876D6" w:rsidP="009876D6">
      <w:pPr>
        <w:pStyle w:val="Default"/>
        <w:numPr>
          <w:ilvl w:val="2"/>
          <w:numId w:val="24"/>
        </w:numPr>
        <w:ind w:left="1800"/>
        <w:rPr>
          <w:color w:val="auto"/>
          <w:sz w:val="22"/>
          <w:szCs w:val="22"/>
        </w:rPr>
      </w:pPr>
      <w:r w:rsidRPr="009876D6">
        <w:rPr>
          <w:color w:val="auto"/>
          <w:sz w:val="22"/>
          <w:szCs w:val="22"/>
        </w:rPr>
        <w:t>Conflict of Interest Disclosure Form</w:t>
      </w:r>
    </w:p>
    <w:p w14:paraId="4D189AFA" w14:textId="3B1AD13D" w:rsidR="00A242AA" w:rsidRDefault="00A242AA" w:rsidP="002B0513">
      <w:pPr>
        <w:pStyle w:val="Default"/>
        <w:numPr>
          <w:ilvl w:val="2"/>
          <w:numId w:val="24"/>
        </w:numPr>
        <w:ind w:left="1800"/>
        <w:rPr>
          <w:color w:val="auto"/>
          <w:sz w:val="22"/>
          <w:szCs w:val="22"/>
        </w:rPr>
      </w:pPr>
      <w:r w:rsidRPr="00A242AA">
        <w:rPr>
          <w:color w:val="auto"/>
          <w:sz w:val="22"/>
          <w:szCs w:val="22"/>
        </w:rPr>
        <w:t>A bio</w:t>
      </w:r>
      <w:r w:rsidR="00B34C45">
        <w:rPr>
          <w:color w:val="auto"/>
          <w:sz w:val="22"/>
          <w:szCs w:val="22"/>
        </w:rPr>
        <w:t>graphical</w:t>
      </w:r>
      <w:r w:rsidRPr="00A242AA">
        <w:rPr>
          <w:color w:val="auto"/>
          <w:sz w:val="22"/>
          <w:szCs w:val="22"/>
        </w:rPr>
        <w:t xml:space="preserve"> sketch, resume, or curriculum vitae  </w:t>
      </w:r>
    </w:p>
    <w:p w14:paraId="0ED9DF8A" w14:textId="0878C872" w:rsidR="00B34C45" w:rsidRPr="00B34C45" w:rsidRDefault="00B34C45" w:rsidP="00B34C45">
      <w:pPr>
        <w:pStyle w:val="Default"/>
        <w:numPr>
          <w:ilvl w:val="2"/>
          <w:numId w:val="24"/>
        </w:numPr>
        <w:ind w:left="1800"/>
        <w:rPr>
          <w:color w:val="auto"/>
          <w:sz w:val="22"/>
          <w:szCs w:val="22"/>
        </w:rPr>
      </w:pPr>
      <w:r w:rsidRPr="009876D6">
        <w:rPr>
          <w:color w:val="auto"/>
          <w:sz w:val="22"/>
          <w:szCs w:val="22"/>
        </w:rPr>
        <w:t>Nomination Supplement</w:t>
      </w:r>
      <w:r>
        <w:rPr>
          <w:color w:val="auto"/>
          <w:sz w:val="22"/>
          <w:szCs w:val="22"/>
        </w:rPr>
        <w:t>(s)</w:t>
      </w:r>
      <w:r w:rsidRPr="009876D6">
        <w:rPr>
          <w:color w:val="auto"/>
          <w:sz w:val="22"/>
          <w:szCs w:val="22"/>
        </w:rPr>
        <w:t xml:space="preserve"> (</w:t>
      </w:r>
      <w:r w:rsidRPr="00B34C45">
        <w:rPr>
          <w:i/>
          <w:iCs/>
          <w:color w:val="auto"/>
          <w:sz w:val="22"/>
          <w:szCs w:val="22"/>
        </w:rPr>
        <w:t>optional</w:t>
      </w:r>
      <w:r w:rsidRPr="00A242AA">
        <w:rPr>
          <w:color w:val="auto"/>
          <w:sz w:val="22"/>
          <w:szCs w:val="22"/>
        </w:rPr>
        <w:t xml:space="preserve">) </w:t>
      </w:r>
    </w:p>
    <w:p w14:paraId="43FE45A8" w14:textId="0C2B66DE" w:rsidR="009876D6" w:rsidRPr="00C265DF" w:rsidRDefault="00550F52" w:rsidP="009876D6">
      <w:pPr>
        <w:pStyle w:val="Default"/>
        <w:numPr>
          <w:ilvl w:val="1"/>
          <w:numId w:val="24"/>
        </w:numPr>
        <w:ind w:left="1080"/>
        <w:rPr>
          <w:color w:val="auto"/>
          <w:sz w:val="22"/>
          <w:szCs w:val="22"/>
        </w:rPr>
      </w:pPr>
      <w:r w:rsidRPr="00C265DF">
        <w:rPr>
          <w:color w:val="auto"/>
          <w:sz w:val="22"/>
          <w:szCs w:val="22"/>
        </w:rPr>
        <w:t xml:space="preserve">Submissions </w:t>
      </w:r>
      <w:r w:rsidR="009876D6" w:rsidRPr="00C265DF">
        <w:rPr>
          <w:color w:val="auto"/>
          <w:sz w:val="22"/>
          <w:szCs w:val="22"/>
        </w:rPr>
        <w:t xml:space="preserve">must be emailed to the Board </w:t>
      </w:r>
      <w:r w:rsidR="00215B9D">
        <w:rPr>
          <w:color w:val="auto"/>
          <w:sz w:val="22"/>
          <w:szCs w:val="22"/>
        </w:rPr>
        <w:t>Recruitment</w:t>
      </w:r>
      <w:r w:rsidR="00215B9D" w:rsidRPr="00C265DF">
        <w:rPr>
          <w:color w:val="auto"/>
          <w:sz w:val="22"/>
          <w:szCs w:val="22"/>
        </w:rPr>
        <w:t xml:space="preserve"> </w:t>
      </w:r>
      <w:r w:rsidR="009876D6" w:rsidRPr="00C265DF">
        <w:rPr>
          <w:color w:val="auto"/>
          <w:sz w:val="22"/>
          <w:szCs w:val="22"/>
        </w:rPr>
        <w:t xml:space="preserve">Committee Chair, </w:t>
      </w:r>
      <w:r w:rsidR="00C265DF" w:rsidRPr="00C265DF">
        <w:rPr>
          <w:color w:val="auto"/>
          <w:sz w:val="22"/>
          <w:szCs w:val="22"/>
        </w:rPr>
        <w:t>John Faria</w:t>
      </w:r>
      <w:r w:rsidR="009876D6" w:rsidRPr="00C265DF">
        <w:rPr>
          <w:color w:val="auto"/>
          <w:sz w:val="22"/>
          <w:szCs w:val="22"/>
        </w:rPr>
        <w:t xml:space="preserve"> (</w:t>
      </w:r>
      <w:r w:rsidR="00C265DF" w:rsidRPr="00C265DF">
        <w:rPr>
          <w:color w:val="auto"/>
          <w:sz w:val="22"/>
          <w:szCs w:val="22"/>
        </w:rPr>
        <w:t>john.m.faria@gmail.com</w:t>
      </w:r>
      <w:r w:rsidR="009876D6" w:rsidRPr="00C265DF">
        <w:rPr>
          <w:color w:val="auto"/>
          <w:sz w:val="22"/>
          <w:szCs w:val="22"/>
        </w:rPr>
        <w:t>)</w:t>
      </w:r>
      <w:r w:rsidR="00E470CE" w:rsidRPr="00C265DF">
        <w:rPr>
          <w:color w:val="auto"/>
          <w:sz w:val="22"/>
          <w:szCs w:val="22"/>
        </w:rPr>
        <w:t xml:space="preserve"> </w:t>
      </w:r>
      <w:r w:rsidR="00565D17">
        <w:rPr>
          <w:color w:val="auto"/>
          <w:sz w:val="22"/>
          <w:szCs w:val="22"/>
        </w:rPr>
        <w:t>copying Scott Martin, Chair of the Board of Directors (scottmartin45@comcast.net)</w:t>
      </w:r>
    </w:p>
    <w:p w14:paraId="0CC319E6" w14:textId="77777777" w:rsidR="009876D6" w:rsidRPr="009876D6" w:rsidRDefault="009876D6" w:rsidP="009876D6">
      <w:pPr>
        <w:pStyle w:val="Default"/>
        <w:numPr>
          <w:ilvl w:val="1"/>
          <w:numId w:val="24"/>
        </w:numPr>
        <w:ind w:left="1080"/>
        <w:rPr>
          <w:color w:val="auto"/>
          <w:sz w:val="22"/>
          <w:szCs w:val="22"/>
        </w:rPr>
      </w:pPr>
      <w:r w:rsidRPr="009876D6">
        <w:rPr>
          <w:color w:val="auto"/>
          <w:sz w:val="22"/>
          <w:szCs w:val="22"/>
        </w:rPr>
        <w:t xml:space="preserve">Please remember that candidates can be self-nominated or nominated by individuals other than chapters. </w:t>
      </w:r>
    </w:p>
    <w:p w14:paraId="33C53431" w14:textId="77777777" w:rsidR="00A72DAA" w:rsidRPr="009876D6" w:rsidRDefault="00A72DAA" w:rsidP="00A72DAA">
      <w:pPr>
        <w:pStyle w:val="Default"/>
        <w:ind w:left="360"/>
        <w:rPr>
          <w:sz w:val="22"/>
          <w:szCs w:val="22"/>
        </w:rPr>
      </w:pPr>
    </w:p>
    <w:p w14:paraId="2F701903" w14:textId="77777777" w:rsidR="009876D6" w:rsidRPr="009876D6" w:rsidRDefault="009876D6" w:rsidP="009876D6">
      <w:pPr>
        <w:pStyle w:val="Default"/>
        <w:numPr>
          <w:ilvl w:val="0"/>
          <w:numId w:val="24"/>
        </w:numPr>
        <w:ind w:left="360"/>
        <w:rPr>
          <w:color w:val="auto"/>
          <w:sz w:val="22"/>
          <w:szCs w:val="22"/>
        </w:rPr>
      </w:pPr>
      <w:r w:rsidRPr="009876D6">
        <w:rPr>
          <w:b/>
          <w:bCs/>
          <w:color w:val="auto"/>
          <w:sz w:val="22"/>
          <w:szCs w:val="22"/>
        </w:rPr>
        <w:t xml:space="preserve">The Board Recruitment Committee will review applications and interview selected candidates. </w:t>
      </w:r>
    </w:p>
    <w:p w14:paraId="7A7C606D" w14:textId="77777777" w:rsidR="009876D6" w:rsidRDefault="009876D6" w:rsidP="009876D6">
      <w:pPr>
        <w:pStyle w:val="Default"/>
        <w:numPr>
          <w:ilvl w:val="1"/>
          <w:numId w:val="24"/>
        </w:numPr>
        <w:ind w:left="1080"/>
        <w:rPr>
          <w:color w:val="auto"/>
          <w:sz w:val="22"/>
          <w:szCs w:val="22"/>
        </w:rPr>
      </w:pPr>
      <w:r w:rsidRPr="009876D6">
        <w:rPr>
          <w:color w:val="auto"/>
          <w:sz w:val="22"/>
          <w:szCs w:val="22"/>
        </w:rPr>
        <w:t>Board candidates must meet the expectations and requirements of Board service, and therefore not all candidates will necessarily be represented on the final slate.</w:t>
      </w:r>
    </w:p>
    <w:p w14:paraId="108C3BB9" w14:textId="77777777" w:rsidR="003B2B00" w:rsidRPr="009876D6" w:rsidRDefault="003B2B00" w:rsidP="009876D6">
      <w:pPr>
        <w:pStyle w:val="Default"/>
        <w:numPr>
          <w:ilvl w:val="1"/>
          <w:numId w:val="24"/>
        </w:numPr>
        <w:ind w:left="1080"/>
        <w:rPr>
          <w:color w:val="auto"/>
          <w:sz w:val="22"/>
          <w:szCs w:val="22"/>
        </w:rPr>
      </w:pPr>
      <w:r>
        <w:rPr>
          <w:color w:val="auto"/>
          <w:sz w:val="22"/>
          <w:szCs w:val="22"/>
        </w:rPr>
        <w:t xml:space="preserve">Candidates represented on the final slate will be asked to provide an additional video submission, to be distributed to Chapters. </w:t>
      </w:r>
    </w:p>
    <w:p w14:paraId="6EDBE113" w14:textId="77777777" w:rsidR="009876D6" w:rsidRPr="009876D6" w:rsidRDefault="009876D6" w:rsidP="009876D6">
      <w:pPr>
        <w:pStyle w:val="Default"/>
        <w:ind w:left="360"/>
        <w:rPr>
          <w:sz w:val="22"/>
          <w:szCs w:val="22"/>
        </w:rPr>
      </w:pPr>
    </w:p>
    <w:p w14:paraId="045690F0" w14:textId="1B4D3097" w:rsidR="00A72DAA" w:rsidRPr="009876D6" w:rsidRDefault="00A72DAA" w:rsidP="00A72DAA">
      <w:pPr>
        <w:pStyle w:val="Default"/>
        <w:numPr>
          <w:ilvl w:val="0"/>
          <w:numId w:val="24"/>
        </w:numPr>
        <w:ind w:left="360"/>
        <w:rPr>
          <w:sz w:val="22"/>
          <w:szCs w:val="22"/>
        </w:rPr>
      </w:pPr>
      <w:r w:rsidRPr="009876D6">
        <w:rPr>
          <w:b/>
          <w:bCs/>
          <w:sz w:val="22"/>
          <w:szCs w:val="22"/>
        </w:rPr>
        <w:t xml:space="preserve">Once all </w:t>
      </w:r>
      <w:r w:rsidRPr="009876D6">
        <w:rPr>
          <w:b/>
          <w:bCs/>
          <w:color w:val="auto"/>
          <w:sz w:val="22"/>
          <w:szCs w:val="22"/>
        </w:rPr>
        <w:t xml:space="preserve">candidates have been interviewed, ballots will be made available to the Chapters no later than </w:t>
      </w:r>
      <w:r w:rsidR="00591387" w:rsidRPr="00C265DF">
        <w:rPr>
          <w:b/>
          <w:bCs/>
          <w:color w:val="auto"/>
          <w:sz w:val="22"/>
          <w:szCs w:val="22"/>
        </w:rPr>
        <w:t>Monday</w:t>
      </w:r>
      <w:r w:rsidRPr="00C265DF">
        <w:rPr>
          <w:b/>
          <w:bCs/>
          <w:color w:val="auto"/>
          <w:sz w:val="22"/>
          <w:szCs w:val="22"/>
        </w:rPr>
        <w:t>, October 2</w:t>
      </w:r>
      <w:r w:rsidR="00C265DF" w:rsidRPr="00C265DF">
        <w:rPr>
          <w:b/>
          <w:bCs/>
          <w:color w:val="auto"/>
          <w:sz w:val="22"/>
          <w:szCs w:val="22"/>
        </w:rPr>
        <w:t>4</w:t>
      </w:r>
      <w:r w:rsidR="00C265DF" w:rsidRPr="00C265DF">
        <w:rPr>
          <w:b/>
          <w:bCs/>
          <w:color w:val="auto"/>
          <w:sz w:val="22"/>
          <w:szCs w:val="22"/>
          <w:vertAlign w:val="superscript"/>
        </w:rPr>
        <w:t>th</w:t>
      </w:r>
      <w:r w:rsidR="00C265DF">
        <w:rPr>
          <w:b/>
          <w:bCs/>
          <w:color w:val="auto"/>
          <w:sz w:val="22"/>
          <w:szCs w:val="22"/>
        </w:rPr>
        <w:t xml:space="preserve"> </w:t>
      </w:r>
      <w:r w:rsidRPr="009876D6">
        <w:rPr>
          <w:b/>
          <w:bCs/>
          <w:color w:val="auto"/>
          <w:sz w:val="22"/>
          <w:szCs w:val="22"/>
        </w:rPr>
        <w:t>an</w:t>
      </w:r>
      <w:r w:rsidRPr="009876D6">
        <w:rPr>
          <w:b/>
          <w:bCs/>
          <w:sz w:val="22"/>
          <w:szCs w:val="22"/>
        </w:rPr>
        <w:t>d must be returned by 5:00</w:t>
      </w:r>
      <w:r w:rsidR="00C265DF">
        <w:rPr>
          <w:b/>
          <w:bCs/>
          <w:sz w:val="22"/>
          <w:szCs w:val="22"/>
        </w:rPr>
        <w:t xml:space="preserve"> </w:t>
      </w:r>
      <w:r w:rsidRPr="009876D6">
        <w:rPr>
          <w:b/>
          <w:bCs/>
          <w:sz w:val="22"/>
          <w:szCs w:val="22"/>
        </w:rPr>
        <w:t xml:space="preserve">PM Eastern Time </w:t>
      </w:r>
      <w:r w:rsidRPr="009876D6">
        <w:rPr>
          <w:b/>
          <w:bCs/>
          <w:color w:val="auto"/>
          <w:sz w:val="22"/>
          <w:szCs w:val="22"/>
        </w:rPr>
        <w:t xml:space="preserve">on </w:t>
      </w:r>
      <w:r w:rsidR="00565D17">
        <w:rPr>
          <w:b/>
          <w:bCs/>
          <w:color w:val="auto"/>
          <w:sz w:val="22"/>
          <w:szCs w:val="22"/>
        </w:rPr>
        <w:t>Wednesday</w:t>
      </w:r>
      <w:r w:rsidRPr="009876D6">
        <w:rPr>
          <w:b/>
          <w:bCs/>
          <w:color w:val="auto"/>
          <w:sz w:val="22"/>
          <w:szCs w:val="22"/>
        </w:rPr>
        <w:t xml:space="preserve">, </w:t>
      </w:r>
      <w:r w:rsidR="00565D17">
        <w:rPr>
          <w:b/>
          <w:bCs/>
          <w:color w:val="auto"/>
          <w:sz w:val="22"/>
          <w:szCs w:val="22"/>
        </w:rPr>
        <w:t>November 23</w:t>
      </w:r>
      <w:r w:rsidR="00565D17" w:rsidRPr="00565D17">
        <w:rPr>
          <w:b/>
          <w:bCs/>
          <w:color w:val="auto"/>
          <w:sz w:val="22"/>
          <w:szCs w:val="22"/>
          <w:vertAlign w:val="superscript"/>
        </w:rPr>
        <w:t>rd</w:t>
      </w:r>
      <w:r w:rsidRPr="009876D6">
        <w:rPr>
          <w:b/>
          <w:bCs/>
          <w:sz w:val="22"/>
          <w:szCs w:val="22"/>
        </w:rPr>
        <w:t xml:space="preserve">. </w:t>
      </w:r>
    </w:p>
    <w:p w14:paraId="0803048F" w14:textId="77777777" w:rsidR="00A72DAA" w:rsidRPr="009876D6" w:rsidRDefault="00A72DAA" w:rsidP="00A72DAA">
      <w:pPr>
        <w:pStyle w:val="Default"/>
        <w:numPr>
          <w:ilvl w:val="1"/>
          <w:numId w:val="24"/>
        </w:numPr>
        <w:ind w:left="1080"/>
        <w:rPr>
          <w:sz w:val="22"/>
          <w:szCs w:val="22"/>
        </w:rPr>
      </w:pPr>
      <w:r w:rsidRPr="009876D6">
        <w:rPr>
          <w:color w:val="auto"/>
          <w:sz w:val="22"/>
          <w:szCs w:val="22"/>
        </w:rPr>
        <w:t xml:space="preserve">Please consider scheduling a board meeting, holding an email vote or conference call by Friday, November 20, to ensure voting is completed and your ballot is submitted on time. </w:t>
      </w:r>
    </w:p>
    <w:p w14:paraId="76D28C5B" w14:textId="77777777" w:rsidR="00A72DAA" w:rsidRPr="009876D6" w:rsidRDefault="00A72DAA" w:rsidP="00A72DAA">
      <w:pPr>
        <w:pStyle w:val="Default"/>
        <w:ind w:left="360"/>
        <w:rPr>
          <w:sz w:val="22"/>
          <w:szCs w:val="22"/>
        </w:rPr>
      </w:pPr>
    </w:p>
    <w:p w14:paraId="065F77EC" w14:textId="729BF57F" w:rsidR="00F10FE7" w:rsidRPr="00B31016" w:rsidRDefault="00B31016" w:rsidP="00F10FE7">
      <w:pPr>
        <w:rPr>
          <w:b/>
          <w:bCs/>
          <w:sz w:val="22"/>
          <w:szCs w:val="22"/>
        </w:rPr>
      </w:pPr>
      <w:r w:rsidRPr="00B31016">
        <w:rPr>
          <w:b/>
          <w:bCs/>
          <w:sz w:val="22"/>
          <w:szCs w:val="22"/>
        </w:rPr>
        <w:t xml:space="preserve">Additionally, we are pleased to share the following </w:t>
      </w:r>
      <w:r w:rsidR="00F10FE7" w:rsidRPr="00B31016">
        <w:rPr>
          <w:b/>
          <w:bCs/>
          <w:sz w:val="22"/>
          <w:szCs w:val="22"/>
        </w:rPr>
        <w:t>Board Recruitment Priorities</w:t>
      </w:r>
      <w:r w:rsidRPr="00B31016">
        <w:rPr>
          <w:b/>
          <w:bCs/>
          <w:sz w:val="22"/>
          <w:szCs w:val="22"/>
        </w:rPr>
        <w:t xml:space="preserve"> for 202</w:t>
      </w:r>
      <w:r w:rsidR="00346B07">
        <w:rPr>
          <w:b/>
          <w:bCs/>
          <w:sz w:val="22"/>
          <w:szCs w:val="22"/>
        </w:rPr>
        <w:t>3</w:t>
      </w:r>
      <w:r w:rsidRPr="00B31016">
        <w:rPr>
          <w:b/>
          <w:bCs/>
          <w:sz w:val="22"/>
          <w:szCs w:val="22"/>
        </w:rPr>
        <w:t xml:space="preserve"> and </w:t>
      </w:r>
      <w:r w:rsidR="00591387">
        <w:rPr>
          <w:b/>
          <w:bCs/>
          <w:sz w:val="22"/>
          <w:szCs w:val="22"/>
        </w:rPr>
        <w:t>beyond</w:t>
      </w:r>
      <w:r w:rsidRPr="00B31016">
        <w:rPr>
          <w:b/>
          <w:bCs/>
          <w:sz w:val="22"/>
          <w:szCs w:val="22"/>
        </w:rPr>
        <w:t>:</w:t>
      </w:r>
    </w:p>
    <w:p w14:paraId="17884BC3" w14:textId="77777777" w:rsidR="00F10FE7" w:rsidRPr="009876D6" w:rsidRDefault="00F10FE7" w:rsidP="00F10FE7">
      <w:pPr>
        <w:rPr>
          <w:b/>
          <w:bCs/>
          <w:sz w:val="22"/>
          <w:szCs w:val="22"/>
        </w:rPr>
      </w:pPr>
    </w:p>
    <w:p w14:paraId="62CF4610" w14:textId="01641D50" w:rsidR="00F10FE7" w:rsidRPr="00B31016" w:rsidRDefault="00F10FE7" w:rsidP="00B31016">
      <w:pPr>
        <w:ind w:left="360"/>
        <w:rPr>
          <w:sz w:val="22"/>
          <w:szCs w:val="22"/>
        </w:rPr>
      </w:pPr>
      <w:r w:rsidRPr="009876D6">
        <w:rPr>
          <w:sz w:val="22"/>
          <w:szCs w:val="22"/>
        </w:rPr>
        <w:t>The Board of Directors is looking for engaged candidates for the upcoming</w:t>
      </w:r>
      <w:r w:rsidR="00B31016">
        <w:rPr>
          <w:sz w:val="22"/>
          <w:szCs w:val="22"/>
        </w:rPr>
        <w:t xml:space="preserve"> 202</w:t>
      </w:r>
      <w:r w:rsidR="00A47386">
        <w:rPr>
          <w:sz w:val="22"/>
          <w:szCs w:val="22"/>
        </w:rPr>
        <w:t>2</w:t>
      </w:r>
      <w:r w:rsidRPr="009876D6">
        <w:rPr>
          <w:sz w:val="22"/>
          <w:szCs w:val="22"/>
        </w:rPr>
        <w:t xml:space="preserve"> Board election. </w:t>
      </w:r>
      <w:r w:rsidRPr="009876D6">
        <w:rPr>
          <w:color w:val="222222"/>
          <w:sz w:val="22"/>
          <w:szCs w:val="22"/>
        </w:rPr>
        <w:t xml:space="preserve">Note that </w:t>
      </w:r>
      <w:r w:rsidRPr="009876D6">
        <w:rPr>
          <w:color w:val="222222"/>
          <w:sz w:val="22"/>
          <w:szCs w:val="22"/>
          <w:u w:val="single"/>
        </w:rPr>
        <w:t>all</w:t>
      </w:r>
      <w:r w:rsidRPr="009876D6">
        <w:rPr>
          <w:color w:val="222222"/>
          <w:sz w:val="22"/>
          <w:szCs w:val="22"/>
        </w:rPr>
        <w:t xml:space="preserve"> Board candidates:</w:t>
      </w:r>
    </w:p>
    <w:p w14:paraId="44BFC5EE" w14:textId="77777777" w:rsidR="00F10FE7" w:rsidRPr="009876D6" w:rsidRDefault="00F10FE7" w:rsidP="00F10FE7">
      <w:pPr>
        <w:shd w:val="clear" w:color="auto" w:fill="FFFFFF"/>
        <w:rPr>
          <w:color w:val="222222"/>
          <w:sz w:val="22"/>
          <w:szCs w:val="22"/>
        </w:rPr>
      </w:pPr>
    </w:p>
    <w:p w14:paraId="0C190771" w14:textId="77777777" w:rsidR="00F10FE7" w:rsidRPr="009876D6" w:rsidRDefault="00F10FE7" w:rsidP="00B31016">
      <w:pPr>
        <w:pStyle w:val="ListParagraph"/>
        <w:numPr>
          <w:ilvl w:val="0"/>
          <w:numId w:val="39"/>
        </w:numPr>
        <w:shd w:val="clear" w:color="auto" w:fill="FFFFFF"/>
        <w:spacing w:after="0" w:line="240" w:lineRule="auto"/>
        <w:ind w:left="1080"/>
        <w:rPr>
          <w:rFonts w:eastAsia="Times New Roman"/>
          <w:sz w:val="22"/>
        </w:rPr>
      </w:pPr>
      <w:r w:rsidRPr="009876D6">
        <w:rPr>
          <w:sz w:val="22"/>
        </w:rPr>
        <w:t>Should (a) be willing</w:t>
      </w:r>
      <w:r w:rsidRPr="009876D6">
        <w:rPr>
          <w:rFonts w:eastAsia="Times New Roman"/>
          <w:sz w:val="22"/>
        </w:rPr>
        <w:t xml:space="preserve"> to make NHF one of their top personal philanthropic causes and (b) be comfortable with the Boards ‘give or get’ policy; it is every Board Member’s responsibility to support the organization’s fundraising efforts to the best of their ability</w:t>
      </w:r>
    </w:p>
    <w:p w14:paraId="373F3492" w14:textId="77777777" w:rsidR="00F10FE7" w:rsidRPr="009876D6" w:rsidRDefault="00F10FE7" w:rsidP="00B31016">
      <w:pPr>
        <w:pStyle w:val="ListParagraph"/>
        <w:numPr>
          <w:ilvl w:val="0"/>
          <w:numId w:val="39"/>
        </w:numPr>
        <w:shd w:val="clear" w:color="auto" w:fill="FFFFFF"/>
        <w:spacing w:after="0" w:line="240" w:lineRule="auto"/>
        <w:ind w:left="1080"/>
        <w:rPr>
          <w:rFonts w:eastAsia="Times New Roman"/>
          <w:sz w:val="22"/>
        </w:rPr>
      </w:pPr>
      <w:r w:rsidRPr="009876D6">
        <w:rPr>
          <w:sz w:val="22"/>
        </w:rPr>
        <w:t xml:space="preserve">Should have some experience with the governance and/or management of large organizations </w:t>
      </w:r>
    </w:p>
    <w:p w14:paraId="0ED09990" w14:textId="77777777" w:rsidR="00F10FE7" w:rsidRPr="009876D6" w:rsidRDefault="00F10FE7" w:rsidP="00B31016">
      <w:pPr>
        <w:pStyle w:val="ListParagraph"/>
        <w:numPr>
          <w:ilvl w:val="0"/>
          <w:numId w:val="39"/>
        </w:numPr>
        <w:shd w:val="clear" w:color="auto" w:fill="FFFFFF"/>
        <w:spacing w:after="0" w:line="240" w:lineRule="auto"/>
        <w:ind w:left="1080"/>
        <w:rPr>
          <w:rFonts w:eastAsia="Times New Roman"/>
          <w:sz w:val="22"/>
        </w:rPr>
      </w:pPr>
      <w:r w:rsidRPr="009876D6">
        <w:rPr>
          <w:rFonts w:eastAsia="Times New Roman"/>
          <w:color w:val="222222"/>
          <w:sz w:val="22"/>
        </w:rPr>
        <w:t>Will be vetted according to the organization’s conflict of interest policy</w:t>
      </w:r>
    </w:p>
    <w:p w14:paraId="739FD897" w14:textId="77777777" w:rsidR="00F10FE7" w:rsidRPr="009876D6" w:rsidRDefault="00F10FE7" w:rsidP="00F10FE7">
      <w:pPr>
        <w:shd w:val="clear" w:color="auto" w:fill="FFFFFF"/>
        <w:rPr>
          <w:sz w:val="22"/>
          <w:szCs w:val="22"/>
        </w:rPr>
      </w:pPr>
    </w:p>
    <w:p w14:paraId="56450A4C" w14:textId="77777777" w:rsidR="00F10FE7" w:rsidRPr="009876D6" w:rsidRDefault="00F10FE7" w:rsidP="00B31016">
      <w:pPr>
        <w:shd w:val="clear" w:color="auto" w:fill="FFFFFF"/>
        <w:tabs>
          <w:tab w:val="left" w:pos="540"/>
        </w:tabs>
        <w:ind w:left="360"/>
        <w:rPr>
          <w:sz w:val="22"/>
          <w:szCs w:val="22"/>
        </w:rPr>
      </w:pPr>
      <w:r w:rsidRPr="009876D6">
        <w:rPr>
          <w:sz w:val="22"/>
          <w:szCs w:val="22"/>
        </w:rPr>
        <w:t xml:space="preserve">Additionally, the Board believes that diversity of ideas, cultures, races, ethnicities, and gender is critical to fulfillment of our mission. The Board maintains a long-term commitment to diversifying its membership. </w:t>
      </w:r>
    </w:p>
    <w:p w14:paraId="31A8DFC0" w14:textId="77777777" w:rsidR="00F10FE7" w:rsidRPr="009876D6" w:rsidRDefault="00F10FE7" w:rsidP="00B31016">
      <w:pPr>
        <w:shd w:val="clear" w:color="auto" w:fill="FFFFFF"/>
        <w:tabs>
          <w:tab w:val="left" w:pos="540"/>
        </w:tabs>
        <w:ind w:left="360"/>
        <w:rPr>
          <w:sz w:val="22"/>
          <w:szCs w:val="22"/>
        </w:rPr>
      </w:pPr>
    </w:p>
    <w:p w14:paraId="369C8FEF" w14:textId="77777777" w:rsidR="00F10FE7" w:rsidRPr="009876D6" w:rsidRDefault="00F10FE7" w:rsidP="00B31016">
      <w:pPr>
        <w:tabs>
          <w:tab w:val="left" w:pos="540"/>
        </w:tabs>
        <w:ind w:left="360"/>
        <w:rPr>
          <w:sz w:val="22"/>
          <w:szCs w:val="22"/>
        </w:rPr>
      </w:pPr>
      <w:r w:rsidRPr="009876D6">
        <w:rPr>
          <w:sz w:val="22"/>
          <w:szCs w:val="22"/>
        </w:rPr>
        <w:t xml:space="preserve">All professional backgrounds will be considered, though some priority needs have been identified for prospective directors (listed below). These priority qualifications are based on a variety of input and intended to ensure an effective, well-rounded Board in support of the organization’s global ends. </w:t>
      </w:r>
    </w:p>
    <w:p w14:paraId="2F4A8CBB" w14:textId="77777777" w:rsidR="00F10FE7" w:rsidRPr="009876D6" w:rsidRDefault="00F10FE7" w:rsidP="00F10FE7">
      <w:pPr>
        <w:rPr>
          <w:b/>
          <w:bCs/>
          <w:sz w:val="22"/>
          <w:szCs w:val="22"/>
        </w:rPr>
      </w:pPr>
    </w:p>
    <w:p w14:paraId="5A05B1A8" w14:textId="77777777" w:rsidR="00F10FE7" w:rsidRPr="009876D6" w:rsidRDefault="00F10FE7" w:rsidP="00B31016">
      <w:pPr>
        <w:ind w:left="540"/>
        <w:rPr>
          <w:sz w:val="22"/>
          <w:szCs w:val="22"/>
        </w:rPr>
      </w:pPr>
      <w:r w:rsidRPr="009876D6">
        <w:rPr>
          <w:b/>
          <w:bCs/>
          <w:sz w:val="22"/>
          <w:szCs w:val="22"/>
        </w:rPr>
        <w:t xml:space="preserve">1. Fundraising Experience </w:t>
      </w:r>
    </w:p>
    <w:p w14:paraId="277D5E10" w14:textId="77777777" w:rsidR="00F10FE7" w:rsidRPr="009876D6" w:rsidRDefault="00F10FE7" w:rsidP="00B31016">
      <w:pPr>
        <w:ind w:left="720"/>
        <w:rPr>
          <w:sz w:val="22"/>
          <w:szCs w:val="22"/>
        </w:rPr>
      </w:pPr>
      <w:r w:rsidRPr="009876D6">
        <w:rPr>
          <w:sz w:val="22"/>
          <w:szCs w:val="22"/>
        </w:rPr>
        <w:t>While all candidates have a role to play in fundraising, the organization is particularly interested in candidates who have meaningful experience:</w:t>
      </w:r>
    </w:p>
    <w:p w14:paraId="0F8E5219" w14:textId="77777777" w:rsidR="00F10FE7" w:rsidRPr="009876D6" w:rsidRDefault="00F10FE7" w:rsidP="00B31016">
      <w:pPr>
        <w:pStyle w:val="ListParagraph"/>
        <w:numPr>
          <w:ilvl w:val="0"/>
          <w:numId w:val="36"/>
        </w:numPr>
        <w:spacing w:after="160" w:line="259" w:lineRule="auto"/>
        <w:ind w:left="1440"/>
        <w:rPr>
          <w:rFonts w:eastAsia="Times New Roman"/>
          <w:color w:val="222222"/>
          <w:sz w:val="22"/>
        </w:rPr>
      </w:pPr>
      <w:r w:rsidRPr="009876D6">
        <w:rPr>
          <w:rFonts w:eastAsia="Times New Roman"/>
          <w:color w:val="222222"/>
          <w:sz w:val="22"/>
        </w:rPr>
        <w:t>Raising funds and soliciting donations from Corporates outside of the biopharma industry</w:t>
      </w:r>
    </w:p>
    <w:p w14:paraId="61F04B18" w14:textId="77777777" w:rsidR="00F10FE7" w:rsidRPr="009876D6" w:rsidRDefault="00F10FE7" w:rsidP="00B31016">
      <w:pPr>
        <w:pStyle w:val="ListParagraph"/>
        <w:numPr>
          <w:ilvl w:val="0"/>
          <w:numId w:val="36"/>
        </w:numPr>
        <w:spacing w:after="160" w:line="259" w:lineRule="auto"/>
        <w:ind w:left="1440"/>
        <w:rPr>
          <w:rFonts w:eastAsia="Times New Roman"/>
          <w:color w:val="222222"/>
          <w:sz w:val="22"/>
        </w:rPr>
      </w:pPr>
      <w:r w:rsidRPr="009876D6">
        <w:rPr>
          <w:rFonts w:eastAsia="Times New Roman"/>
          <w:color w:val="222222"/>
          <w:sz w:val="22"/>
        </w:rPr>
        <w:t>Sourcing / soliciting major gifts from Foundations or individuals</w:t>
      </w:r>
    </w:p>
    <w:p w14:paraId="5A7DB288" w14:textId="77777777" w:rsidR="00F10FE7" w:rsidRPr="009876D6" w:rsidRDefault="00F10FE7" w:rsidP="00B31016">
      <w:pPr>
        <w:pStyle w:val="ListParagraph"/>
        <w:numPr>
          <w:ilvl w:val="0"/>
          <w:numId w:val="36"/>
        </w:numPr>
        <w:spacing w:after="160" w:line="259" w:lineRule="auto"/>
        <w:ind w:left="1440"/>
        <w:rPr>
          <w:rFonts w:eastAsia="Times New Roman"/>
          <w:color w:val="222222"/>
          <w:sz w:val="22"/>
        </w:rPr>
      </w:pPr>
      <w:r w:rsidRPr="009876D6">
        <w:rPr>
          <w:rFonts w:eastAsia="Times New Roman"/>
          <w:color w:val="222222"/>
          <w:sz w:val="22"/>
        </w:rPr>
        <w:t>Using their personal network to raise funds</w:t>
      </w:r>
    </w:p>
    <w:p w14:paraId="2336EAF1" w14:textId="77777777" w:rsidR="00F10FE7" w:rsidRPr="009876D6" w:rsidRDefault="00F10FE7" w:rsidP="00B31016">
      <w:pPr>
        <w:pStyle w:val="ListParagraph"/>
        <w:numPr>
          <w:ilvl w:val="0"/>
          <w:numId w:val="36"/>
        </w:numPr>
        <w:spacing w:after="160" w:line="259" w:lineRule="auto"/>
        <w:ind w:left="1440"/>
        <w:rPr>
          <w:rFonts w:eastAsia="Times New Roman"/>
          <w:color w:val="222222"/>
          <w:sz w:val="22"/>
        </w:rPr>
      </w:pPr>
      <w:r w:rsidRPr="009876D6">
        <w:rPr>
          <w:rFonts w:eastAsia="Times New Roman"/>
          <w:color w:val="222222"/>
          <w:sz w:val="22"/>
        </w:rPr>
        <w:t>Diversifying a nonprofit’s revenue sources</w:t>
      </w:r>
    </w:p>
    <w:p w14:paraId="0CDFE9BC" w14:textId="77777777" w:rsidR="00F10FE7" w:rsidRPr="009876D6" w:rsidRDefault="00F10FE7" w:rsidP="00B31016">
      <w:pPr>
        <w:pStyle w:val="ListParagraph"/>
        <w:numPr>
          <w:ilvl w:val="0"/>
          <w:numId w:val="36"/>
        </w:numPr>
        <w:spacing w:after="160" w:line="259" w:lineRule="auto"/>
        <w:ind w:left="1440"/>
        <w:rPr>
          <w:rFonts w:eastAsia="Times New Roman"/>
          <w:color w:val="222222"/>
          <w:sz w:val="22"/>
        </w:rPr>
      </w:pPr>
      <w:r w:rsidRPr="009876D6">
        <w:rPr>
          <w:rFonts w:eastAsia="Times New Roman"/>
          <w:color w:val="222222"/>
          <w:sz w:val="22"/>
        </w:rPr>
        <w:t>Other activities that can help elevate NHF’s fundraising efforts</w:t>
      </w:r>
    </w:p>
    <w:p w14:paraId="05167E08" w14:textId="77777777" w:rsidR="00F10FE7" w:rsidRPr="009876D6" w:rsidRDefault="00F10FE7" w:rsidP="00B31016">
      <w:pPr>
        <w:ind w:left="540"/>
        <w:rPr>
          <w:color w:val="222222"/>
          <w:sz w:val="22"/>
          <w:szCs w:val="22"/>
        </w:rPr>
      </w:pPr>
      <w:r w:rsidRPr="009876D6">
        <w:rPr>
          <w:b/>
          <w:bCs/>
          <w:sz w:val="22"/>
          <w:szCs w:val="22"/>
        </w:rPr>
        <w:t>2. Medical Research Expertise</w:t>
      </w:r>
    </w:p>
    <w:p w14:paraId="4AEDBD3E" w14:textId="77777777" w:rsidR="00F10FE7" w:rsidRPr="009876D6" w:rsidRDefault="00F10FE7" w:rsidP="00B31016">
      <w:pPr>
        <w:shd w:val="clear" w:color="auto" w:fill="FFFFFF"/>
        <w:ind w:left="720"/>
        <w:rPr>
          <w:color w:val="222222"/>
          <w:sz w:val="22"/>
          <w:szCs w:val="22"/>
        </w:rPr>
      </w:pPr>
      <w:r w:rsidRPr="009876D6">
        <w:rPr>
          <w:color w:val="222222"/>
          <w:sz w:val="22"/>
          <w:szCs w:val="22"/>
        </w:rPr>
        <w:t xml:space="preserve">The organization is looking for candidates with </w:t>
      </w:r>
      <w:r w:rsidRPr="009876D6">
        <w:rPr>
          <w:sz w:val="22"/>
          <w:szCs w:val="22"/>
        </w:rPr>
        <w:t xml:space="preserve">direct experience as a biomedical researcher and an </w:t>
      </w:r>
      <w:r w:rsidRPr="009876D6">
        <w:rPr>
          <w:color w:val="222222"/>
          <w:sz w:val="22"/>
          <w:szCs w:val="22"/>
        </w:rPr>
        <w:t xml:space="preserve">ability to bring additional expertise to the Board </w:t>
      </w:r>
      <w:r w:rsidR="00FD3B79" w:rsidRPr="009876D6">
        <w:rPr>
          <w:color w:val="222222"/>
          <w:sz w:val="22"/>
          <w:szCs w:val="22"/>
        </w:rPr>
        <w:t>regarding</w:t>
      </w:r>
      <w:r w:rsidRPr="009876D6">
        <w:rPr>
          <w:color w:val="222222"/>
          <w:sz w:val="22"/>
          <w:szCs w:val="22"/>
        </w:rPr>
        <w:t>:</w:t>
      </w:r>
    </w:p>
    <w:p w14:paraId="1D81C02D" w14:textId="77777777" w:rsidR="00F10FE7" w:rsidRPr="009876D6" w:rsidRDefault="00F10FE7" w:rsidP="00B31016">
      <w:pPr>
        <w:pStyle w:val="ListParagraph"/>
        <w:numPr>
          <w:ilvl w:val="0"/>
          <w:numId w:val="37"/>
        </w:numPr>
        <w:shd w:val="clear" w:color="auto" w:fill="FFFFFF"/>
        <w:spacing w:after="0" w:line="240" w:lineRule="auto"/>
        <w:ind w:left="1440"/>
        <w:rPr>
          <w:rFonts w:eastAsia="Times New Roman"/>
          <w:color w:val="222222"/>
          <w:sz w:val="22"/>
        </w:rPr>
      </w:pPr>
      <w:r w:rsidRPr="009876D6">
        <w:rPr>
          <w:rFonts w:eastAsia="Times New Roman"/>
          <w:color w:val="222222"/>
          <w:sz w:val="22"/>
        </w:rPr>
        <w:t>Refining a research agenda</w:t>
      </w:r>
    </w:p>
    <w:p w14:paraId="15B65139" w14:textId="77777777" w:rsidR="00F10FE7" w:rsidRPr="009876D6" w:rsidRDefault="00F10FE7" w:rsidP="00B31016">
      <w:pPr>
        <w:pStyle w:val="ListParagraph"/>
        <w:numPr>
          <w:ilvl w:val="0"/>
          <w:numId w:val="37"/>
        </w:numPr>
        <w:shd w:val="clear" w:color="auto" w:fill="FFFFFF"/>
        <w:spacing w:after="0" w:line="240" w:lineRule="auto"/>
        <w:ind w:left="1440"/>
        <w:rPr>
          <w:rFonts w:eastAsia="Times New Roman"/>
          <w:color w:val="222222"/>
          <w:sz w:val="22"/>
        </w:rPr>
      </w:pPr>
      <w:r w:rsidRPr="009876D6">
        <w:rPr>
          <w:rFonts w:eastAsia="Times New Roman"/>
          <w:color w:val="222222"/>
          <w:sz w:val="22"/>
        </w:rPr>
        <w:t>Raising the profile of medical research efforts</w:t>
      </w:r>
    </w:p>
    <w:p w14:paraId="0E56A724" w14:textId="77777777" w:rsidR="00F10FE7" w:rsidRPr="009876D6" w:rsidRDefault="00F10FE7" w:rsidP="00B31016">
      <w:pPr>
        <w:pStyle w:val="ListParagraph"/>
        <w:numPr>
          <w:ilvl w:val="0"/>
          <w:numId w:val="37"/>
        </w:numPr>
        <w:shd w:val="clear" w:color="auto" w:fill="FFFFFF"/>
        <w:spacing w:after="0" w:line="240" w:lineRule="auto"/>
        <w:ind w:left="1440"/>
        <w:rPr>
          <w:rFonts w:eastAsia="Times New Roman"/>
          <w:color w:val="222222"/>
          <w:sz w:val="22"/>
        </w:rPr>
      </w:pPr>
      <w:r w:rsidRPr="009876D6">
        <w:rPr>
          <w:rFonts w:eastAsia="Times New Roman"/>
          <w:color w:val="222222"/>
          <w:sz w:val="22"/>
        </w:rPr>
        <w:t>Securing funding for a nonprofit organization’s research agenda</w:t>
      </w:r>
    </w:p>
    <w:p w14:paraId="2D56C2BB" w14:textId="77777777" w:rsidR="00F10FE7" w:rsidRPr="009876D6" w:rsidRDefault="00F10FE7" w:rsidP="00B31016">
      <w:pPr>
        <w:pStyle w:val="ListParagraph"/>
        <w:numPr>
          <w:ilvl w:val="0"/>
          <w:numId w:val="37"/>
        </w:numPr>
        <w:shd w:val="clear" w:color="auto" w:fill="FFFFFF"/>
        <w:spacing w:after="0" w:line="240" w:lineRule="auto"/>
        <w:ind w:left="1440"/>
        <w:rPr>
          <w:rFonts w:eastAsia="Times New Roman"/>
          <w:color w:val="222222"/>
          <w:sz w:val="22"/>
        </w:rPr>
      </w:pPr>
      <w:r w:rsidRPr="009876D6">
        <w:rPr>
          <w:rFonts w:eastAsia="Times New Roman"/>
          <w:color w:val="222222"/>
          <w:sz w:val="22"/>
        </w:rPr>
        <w:t>Working with federal funding organizations</w:t>
      </w:r>
    </w:p>
    <w:p w14:paraId="747951AD" w14:textId="77777777" w:rsidR="00F10FE7" w:rsidRPr="009876D6" w:rsidRDefault="00F10FE7" w:rsidP="00B31016">
      <w:pPr>
        <w:pStyle w:val="ListParagraph"/>
        <w:numPr>
          <w:ilvl w:val="0"/>
          <w:numId w:val="37"/>
        </w:numPr>
        <w:shd w:val="clear" w:color="auto" w:fill="FFFFFF"/>
        <w:spacing w:after="0" w:line="240" w:lineRule="auto"/>
        <w:ind w:left="1440"/>
        <w:rPr>
          <w:rFonts w:eastAsia="Times New Roman"/>
          <w:color w:val="222222"/>
          <w:sz w:val="22"/>
        </w:rPr>
      </w:pPr>
      <w:r w:rsidRPr="009876D6">
        <w:rPr>
          <w:rFonts w:eastAsia="Times New Roman"/>
          <w:color w:val="222222"/>
          <w:sz w:val="22"/>
        </w:rPr>
        <w:t>Other nonprofit medical research programs</w:t>
      </w:r>
    </w:p>
    <w:p w14:paraId="6D3F6091" w14:textId="77777777" w:rsidR="00F10FE7" w:rsidRPr="009876D6" w:rsidRDefault="00F10FE7" w:rsidP="00F10FE7">
      <w:pPr>
        <w:shd w:val="clear" w:color="auto" w:fill="FFFFFF"/>
        <w:rPr>
          <w:color w:val="222222"/>
          <w:sz w:val="22"/>
          <w:szCs w:val="22"/>
        </w:rPr>
      </w:pPr>
    </w:p>
    <w:p w14:paraId="33688B4B" w14:textId="77777777" w:rsidR="00F10FE7" w:rsidRPr="009876D6" w:rsidRDefault="00F10FE7" w:rsidP="00B31016">
      <w:pPr>
        <w:shd w:val="clear" w:color="auto" w:fill="FFFFFF"/>
        <w:ind w:left="720"/>
        <w:rPr>
          <w:color w:val="222222"/>
          <w:sz w:val="22"/>
          <w:szCs w:val="22"/>
        </w:rPr>
      </w:pPr>
      <w:r w:rsidRPr="009876D6">
        <w:rPr>
          <w:color w:val="222222"/>
          <w:sz w:val="22"/>
          <w:szCs w:val="22"/>
        </w:rPr>
        <w:t>This medical research expertise can come:</w:t>
      </w:r>
    </w:p>
    <w:p w14:paraId="4CB49662" w14:textId="77777777" w:rsidR="00F10FE7" w:rsidRPr="009876D6" w:rsidRDefault="00F10FE7" w:rsidP="00B31016">
      <w:pPr>
        <w:pStyle w:val="ListParagraph"/>
        <w:numPr>
          <w:ilvl w:val="0"/>
          <w:numId w:val="40"/>
        </w:numPr>
        <w:shd w:val="clear" w:color="auto" w:fill="FFFFFF"/>
        <w:spacing w:after="0" w:line="240" w:lineRule="auto"/>
        <w:ind w:left="1440"/>
        <w:rPr>
          <w:rFonts w:eastAsia="Times New Roman"/>
          <w:color w:val="222222"/>
          <w:sz w:val="22"/>
        </w:rPr>
      </w:pPr>
      <w:r w:rsidRPr="009876D6">
        <w:rPr>
          <w:rFonts w:eastAsia="Times New Roman"/>
          <w:color w:val="222222"/>
          <w:sz w:val="22"/>
        </w:rPr>
        <w:t xml:space="preserve">From within the </w:t>
      </w:r>
      <w:r w:rsidR="00DC4677">
        <w:rPr>
          <w:rFonts w:eastAsia="Times New Roman"/>
          <w:color w:val="222222"/>
          <w:sz w:val="22"/>
        </w:rPr>
        <w:t>blood</w:t>
      </w:r>
      <w:r w:rsidR="00DC4677" w:rsidRPr="009876D6">
        <w:rPr>
          <w:rFonts w:eastAsia="Times New Roman"/>
          <w:color w:val="222222"/>
          <w:sz w:val="22"/>
        </w:rPr>
        <w:t xml:space="preserve"> </w:t>
      </w:r>
      <w:r w:rsidRPr="009876D6">
        <w:rPr>
          <w:rFonts w:eastAsia="Times New Roman"/>
          <w:color w:val="222222"/>
          <w:sz w:val="22"/>
        </w:rPr>
        <w:t xml:space="preserve">disorders community </w:t>
      </w:r>
      <w:r w:rsidRPr="009876D6">
        <w:rPr>
          <w:rFonts w:eastAsia="Times New Roman"/>
          <w:color w:val="222222"/>
          <w:sz w:val="22"/>
          <w:u w:val="single"/>
        </w:rPr>
        <w:t>or</w:t>
      </w:r>
      <w:r w:rsidRPr="009876D6">
        <w:rPr>
          <w:rFonts w:eastAsia="Times New Roman"/>
          <w:color w:val="222222"/>
          <w:sz w:val="22"/>
        </w:rPr>
        <w:t xml:space="preserve"> from another area of medical research</w:t>
      </w:r>
    </w:p>
    <w:p w14:paraId="46FA1B26" w14:textId="77777777" w:rsidR="00F10FE7" w:rsidRPr="009876D6" w:rsidRDefault="00F10FE7" w:rsidP="00B31016">
      <w:pPr>
        <w:pStyle w:val="ListParagraph"/>
        <w:numPr>
          <w:ilvl w:val="0"/>
          <w:numId w:val="40"/>
        </w:numPr>
        <w:shd w:val="clear" w:color="auto" w:fill="FFFFFF"/>
        <w:spacing w:after="0" w:line="240" w:lineRule="auto"/>
        <w:ind w:left="1440"/>
        <w:rPr>
          <w:rFonts w:eastAsia="Times New Roman"/>
          <w:color w:val="222222"/>
          <w:sz w:val="22"/>
        </w:rPr>
      </w:pPr>
      <w:r w:rsidRPr="009876D6">
        <w:rPr>
          <w:rFonts w:eastAsia="Times New Roman"/>
          <w:color w:val="222222"/>
          <w:sz w:val="22"/>
        </w:rPr>
        <w:t xml:space="preserve">From an academic </w:t>
      </w:r>
      <w:r w:rsidRPr="009876D6">
        <w:rPr>
          <w:rFonts w:eastAsia="Times New Roman"/>
          <w:color w:val="222222"/>
          <w:sz w:val="22"/>
          <w:u w:val="single"/>
        </w:rPr>
        <w:t>or</w:t>
      </w:r>
      <w:r w:rsidRPr="009876D6">
        <w:rPr>
          <w:rFonts w:eastAsia="Times New Roman"/>
          <w:color w:val="222222"/>
          <w:sz w:val="22"/>
        </w:rPr>
        <w:t xml:space="preserve"> appropriate industry setting (note that all candidates will be vetted according to the organization’s conflict of interest policy)</w:t>
      </w:r>
    </w:p>
    <w:p w14:paraId="03F049B7" w14:textId="77777777" w:rsidR="00F10FE7" w:rsidRPr="009876D6" w:rsidRDefault="00F10FE7" w:rsidP="00F10FE7">
      <w:pPr>
        <w:shd w:val="clear" w:color="auto" w:fill="FFFFFF"/>
        <w:rPr>
          <w:b/>
          <w:bCs/>
          <w:color w:val="222222"/>
          <w:sz w:val="22"/>
          <w:szCs w:val="22"/>
          <w:shd w:val="clear" w:color="auto" w:fill="FFFFFF"/>
        </w:rPr>
      </w:pPr>
    </w:p>
    <w:p w14:paraId="34489AD8" w14:textId="77777777" w:rsidR="00F10FE7" w:rsidRPr="009876D6" w:rsidRDefault="00F10FE7" w:rsidP="00B31016">
      <w:pPr>
        <w:shd w:val="clear" w:color="auto" w:fill="FFFFFF"/>
        <w:ind w:left="540"/>
        <w:rPr>
          <w:color w:val="222222"/>
          <w:sz w:val="22"/>
          <w:szCs w:val="22"/>
        </w:rPr>
      </w:pPr>
      <w:r w:rsidRPr="009876D6">
        <w:rPr>
          <w:b/>
          <w:bCs/>
          <w:color w:val="222222"/>
          <w:sz w:val="22"/>
          <w:szCs w:val="22"/>
          <w:shd w:val="clear" w:color="auto" w:fill="FFFFFF"/>
        </w:rPr>
        <w:t>3. Financial Credentials</w:t>
      </w:r>
    </w:p>
    <w:p w14:paraId="60690E22" w14:textId="77777777" w:rsidR="00F10FE7" w:rsidRPr="009876D6" w:rsidRDefault="00F10FE7" w:rsidP="00B31016">
      <w:pPr>
        <w:ind w:left="720"/>
        <w:rPr>
          <w:sz w:val="22"/>
          <w:szCs w:val="22"/>
          <w:shd w:val="clear" w:color="auto" w:fill="FFFFFF"/>
        </w:rPr>
      </w:pPr>
      <w:r w:rsidRPr="009876D6">
        <w:rPr>
          <w:sz w:val="22"/>
          <w:szCs w:val="22"/>
          <w:shd w:val="clear" w:color="auto" w:fill="FFFFFF"/>
        </w:rPr>
        <w:t>The organization is looking for candidates with financial expertise, including direct experience in:</w:t>
      </w:r>
    </w:p>
    <w:p w14:paraId="39501B00" w14:textId="77777777" w:rsidR="00F10FE7" w:rsidRPr="009876D6" w:rsidRDefault="00F10FE7" w:rsidP="00B31016">
      <w:pPr>
        <w:pStyle w:val="ListParagraph"/>
        <w:numPr>
          <w:ilvl w:val="0"/>
          <w:numId w:val="38"/>
        </w:numPr>
        <w:spacing w:after="160" w:line="259" w:lineRule="auto"/>
        <w:ind w:left="1440"/>
        <w:rPr>
          <w:sz w:val="22"/>
          <w:shd w:val="clear" w:color="auto" w:fill="FFFFFF"/>
        </w:rPr>
      </w:pPr>
      <w:r w:rsidRPr="009876D6">
        <w:rPr>
          <w:sz w:val="22"/>
          <w:shd w:val="clear" w:color="auto" w:fill="FFFFFF"/>
        </w:rPr>
        <w:t>Institutional Investment Management</w:t>
      </w:r>
    </w:p>
    <w:p w14:paraId="51289103" w14:textId="77777777" w:rsidR="00F10FE7" w:rsidRPr="009876D6" w:rsidRDefault="00F10FE7" w:rsidP="00B31016">
      <w:pPr>
        <w:pStyle w:val="ListParagraph"/>
        <w:numPr>
          <w:ilvl w:val="0"/>
          <w:numId w:val="38"/>
        </w:numPr>
        <w:spacing w:after="160" w:line="259" w:lineRule="auto"/>
        <w:ind w:left="1440"/>
        <w:rPr>
          <w:sz w:val="22"/>
          <w:shd w:val="clear" w:color="auto" w:fill="FFFFFF"/>
        </w:rPr>
      </w:pPr>
      <w:r w:rsidRPr="009876D6">
        <w:rPr>
          <w:sz w:val="22"/>
          <w:shd w:val="clear" w:color="auto" w:fill="FFFFFF"/>
        </w:rPr>
        <w:t xml:space="preserve">General Financial Management and/or Financial Oversight </w:t>
      </w:r>
    </w:p>
    <w:p w14:paraId="1C4FFAE8" w14:textId="77777777" w:rsidR="00C544E9" w:rsidRDefault="00F10FE7" w:rsidP="00FD3B79">
      <w:pPr>
        <w:pStyle w:val="ListParagraph"/>
        <w:spacing w:after="160" w:line="259" w:lineRule="auto"/>
        <w:rPr>
          <w:sz w:val="22"/>
          <w:shd w:val="clear" w:color="auto" w:fill="FFFFFF"/>
        </w:rPr>
      </w:pPr>
      <w:r w:rsidRPr="009876D6">
        <w:rPr>
          <w:sz w:val="22"/>
          <w:shd w:val="clear" w:color="auto" w:fill="FFFFFF"/>
        </w:rPr>
        <w:t>Accounting and Audit and/or Audit Committee experience with large organizations</w:t>
      </w:r>
    </w:p>
    <w:p w14:paraId="43594F74" w14:textId="77777777" w:rsidR="00FD3B79" w:rsidRPr="00C544E9" w:rsidRDefault="00FD3B79" w:rsidP="00FD3B79">
      <w:pPr>
        <w:pStyle w:val="ListParagraph"/>
        <w:spacing w:after="160" w:line="259" w:lineRule="auto"/>
        <w:rPr>
          <w:sz w:val="22"/>
          <w:shd w:val="clear" w:color="auto" w:fill="FFFFFF"/>
        </w:rPr>
      </w:pPr>
    </w:p>
    <w:p w14:paraId="5449DF52" w14:textId="77777777" w:rsidR="00C544E9" w:rsidRPr="00FD3B79" w:rsidRDefault="00DC4677" w:rsidP="00FD3B79">
      <w:pPr>
        <w:pStyle w:val="ListParagraph"/>
        <w:spacing w:after="160" w:line="259" w:lineRule="auto"/>
        <w:ind w:left="547"/>
        <w:rPr>
          <w:color w:val="222222"/>
          <w:sz w:val="22"/>
        </w:rPr>
      </w:pPr>
      <w:r>
        <w:rPr>
          <w:b/>
          <w:bCs/>
          <w:color w:val="222222"/>
          <w:sz w:val="22"/>
          <w:shd w:val="clear" w:color="auto" w:fill="FFFFFF"/>
        </w:rPr>
        <w:t>4</w:t>
      </w:r>
      <w:r w:rsidR="00C544E9" w:rsidRPr="00FD3B79">
        <w:rPr>
          <w:b/>
          <w:bCs/>
          <w:color w:val="222222"/>
          <w:sz w:val="22"/>
          <w:shd w:val="clear" w:color="auto" w:fill="FFFFFF"/>
        </w:rPr>
        <w:t xml:space="preserve">. </w:t>
      </w:r>
      <w:r w:rsidR="00C544E9">
        <w:rPr>
          <w:b/>
          <w:bCs/>
          <w:color w:val="222222"/>
          <w:sz w:val="22"/>
          <w:shd w:val="clear" w:color="auto" w:fill="FFFFFF"/>
        </w:rPr>
        <w:t>Venture Philanthropy</w:t>
      </w:r>
    </w:p>
    <w:p w14:paraId="31091FE3" w14:textId="77777777" w:rsidR="00C544E9" w:rsidRDefault="00C544E9" w:rsidP="00FD3B79">
      <w:pPr>
        <w:ind w:left="720"/>
        <w:rPr>
          <w:sz w:val="22"/>
          <w:szCs w:val="22"/>
          <w:shd w:val="clear" w:color="auto" w:fill="FFFFFF"/>
        </w:rPr>
      </w:pPr>
      <w:r w:rsidRPr="009876D6">
        <w:rPr>
          <w:sz w:val="22"/>
          <w:szCs w:val="22"/>
          <w:shd w:val="clear" w:color="auto" w:fill="FFFFFF"/>
        </w:rPr>
        <w:t xml:space="preserve">The organization is looking for candidates with </w:t>
      </w:r>
      <w:r>
        <w:rPr>
          <w:sz w:val="22"/>
          <w:szCs w:val="22"/>
          <w:shd w:val="clear" w:color="auto" w:fill="FFFFFF"/>
        </w:rPr>
        <w:t>venture philanthropy</w:t>
      </w:r>
      <w:r w:rsidRPr="009876D6">
        <w:rPr>
          <w:sz w:val="22"/>
          <w:szCs w:val="22"/>
          <w:shd w:val="clear" w:color="auto" w:fill="FFFFFF"/>
        </w:rPr>
        <w:t xml:space="preserve"> expertise, including direct experience in:</w:t>
      </w:r>
    </w:p>
    <w:p w14:paraId="46190BCD" w14:textId="03DDDC26" w:rsidR="00C544E9" w:rsidRDefault="00C544E9" w:rsidP="00FD3B79">
      <w:pPr>
        <w:numPr>
          <w:ilvl w:val="0"/>
          <w:numId w:val="46"/>
        </w:numPr>
        <w:ind w:left="1440"/>
        <w:rPr>
          <w:sz w:val="22"/>
          <w:szCs w:val="22"/>
          <w:shd w:val="clear" w:color="auto" w:fill="FFFFFF"/>
        </w:rPr>
      </w:pPr>
      <w:r>
        <w:rPr>
          <w:sz w:val="22"/>
          <w:szCs w:val="22"/>
          <w:shd w:val="clear" w:color="auto" w:fill="FFFFFF"/>
        </w:rPr>
        <w:t xml:space="preserve">Cultivating donors (individuals, foundations) that support the organization to help it maximize its ability to invest for social impact </w:t>
      </w:r>
      <w:r w:rsidR="00346B07">
        <w:rPr>
          <w:sz w:val="22"/>
          <w:szCs w:val="22"/>
          <w:shd w:val="clear" w:color="auto" w:fill="FFFFFF"/>
        </w:rPr>
        <w:t>in</w:t>
      </w:r>
      <w:r>
        <w:rPr>
          <w:sz w:val="22"/>
          <w:szCs w:val="22"/>
          <w:shd w:val="clear" w:color="auto" w:fill="FFFFFF"/>
        </w:rPr>
        <w:t xml:space="preserve"> research. </w:t>
      </w:r>
    </w:p>
    <w:p w14:paraId="49E68420" w14:textId="77777777" w:rsidR="00C544E9" w:rsidRPr="009876D6" w:rsidRDefault="00C544E9" w:rsidP="00FD3B79">
      <w:pPr>
        <w:ind w:left="720"/>
        <w:rPr>
          <w:sz w:val="22"/>
          <w:szCs w:val="22"/>
          <w:shd w:val="clear" w:color="auto" w:fill="FFFFFF"/>
        </w:rPr>
      </w:pPr>
    </w:p>
    <w:p w14:paraId="2B67927F" w14:textId="77777777" w:rsidR="00F10FE7" w:rsidRDefault="00F10FE7" w:rsidP="0074206A">
      <w:pPr>
        <w:rPr>
          <w:b/>
          <w:sz w:val="22"/>
          <w:szCs w:val="22"/>
          <w:highlight w:val="yellow"/>
        </w:rPr>
      </w:pPr>
    </w:p>
    <w:p w14:paraId="3F6BE7EE" w14:textId="77777777" w:rsidR="00B31016" w:rsidRPr="00B31016" w:rsidRDefault="00B31016" w:rsidP="00B31016">
      <w:pPr>
        <w:rPr>
          <w:b/>
          <w:sz w:val="22"/>
          <w:szCs w:val="22"/>
        </w:rPr>
        <w:sectPr w:rsidR="00B31016" w:rsidRPr="00B31016" w:rsidSect="004C4BF8">
          <w:headerReference w:type="default" r:id="rId11"/>
          <w:footerReference w:type="default" r:id="rId12"/>
          <w:pgSz w:w="12240" w:h="15840"/>
          <w:pgMar w:top="576" w:right="720" w:bottom="576" w:left="720" w:header="720" w:footer="720" w:gutter="0"/>
          <w:cols w:space="720"/>
          <w:docGrid w:linePitch="326"/>
        </w:sectPr>
      </w:pPr>
      <w:r w:rsidRPr="00B31016">
        <w:rPr>
          <w:b/>
          <w:sz w:val="22"/>
          <w:szCs w:val="22"/>
        </w:rPr>
        <w:t>Thank you!</w:t>
      </w:r>
    </w:p>
    <w:p w14:paraId="29AD6E7A" w14:textId="77777777" w:rsidR="0034001A" w:rsidRPr="00550F52" w:rsidRDefault="0034001A">
      <w:pPr>
        <w:jc w:val="center"/>
        <w:rPr>
          <w:b/>
          <w:sz w:val="36"/>
          <w:szCs w:val="8"/>
        </w:rPr>
      </w:pPr>
      <w:r w:rsidRPr="00550F52">
        <w:rPr>
          <w:b/>
          <w:sz w:val="36"/>
          <w:szCs w:val="8"/>
        </w:rPr>
        <w:t>Board of Directors</w:t>
      </w:r>
    </w:p>
    <w:p w14:paraId="7D741010" w14:textId="79188A7A" w:rsidR="0034001A" w:rsidRPr="00550F52" w:rsidRDefault="00D00747" w:rsidP="00CE5FCB">
      <w:pPr>
        <w:jc w:val="center"/>
        <w:rPr>
          <w:b/>
          <w:sz w:val="36"/>
          <w:szCs w:val="36"/>
        </w:rPr>
      </w:pPr>
      <w:r w:rsidRPr="00550F52">
        <w:rPr>
          <w:b/>
          <w:sz w:val="36"/>
          <w:szCs w:val="36"/>
        </w:rPr>
        <w:t>202</w:t>
      </w:r>
      <w:r w:rsidR="00C00CBF">
        <w:rPr>
          <w:b/>
          <w:sz w:val="36"/>
          <w:szCs w:val="36"/>
        </w:rPr>
        <w:t>2</w:t>
      </w:r>
      <w:r w:rsidRPr="00550F52">
        <w:rPr>
          <w:b/>
          <w:sz w:val="36"/>
          <w:szCs w:val="36"/>
        </w:rPr>
        <w:t xml:space="preserve"> </w:t>
      </w:r>
      <w:r w:rsidR="0034001A" w:rsidRPr="00550F52">
        <w:rPr>
          <w:b/>
          <w:sz w:val="36"/>
          <w:szCs w:val="36"/>
        </w:rPr>
        <w:t xml:space="preserve">Nomination </w:t>
      </w:r>
      <w:r w:rsidR="00550F52">
        <w:rPr>
          <w:b/>
          <w:sz w:val="36"/>
          <w:szCs w:val="36"/>
        </w:rPr>
        <w:t>Packet</w:t>
      </w:r>
    </w:p>
    <w:p w14:paraId="68993C88" w14:textId="77777777" w:rsidR="00CE5FCB" w:rsidRDefault="00CE5FCB">
      <w:pPr>
        <w:pStyle w:val="Heading5"/>
        <w:rPr>
          <w:sz w:val="52"/>
          <w:szCs w:val="52"/>
        </w:rPr>
      </w:pPr>
    </w:p>
    <w:p w14:paraId="59B41E06" w14:textId="77777777" w:rsidR="0034001A" w:rsidRPr="00550F52" w:rsidRDefault="0034001A">
      <w:pPr>
        <w:rPr>
          <w:b/>
          <w:sz w:val="32"/>
          <w:szCs w:val="32"/>
        </w:rPr>
      </w:pPr>
      <w:r w:rsidRPr="00550F52">
        <w:rPr>
          <w:b/>
          <w:sz w:val="32"/>
          <w:szCs w:val="32"/>
        </w:rPr>
        <w:t>Included in this packet is the following:</w:t>
      </w:r>
    </w:p>
    <w:p w14:paraId="6DF0A63E" w14:textId="77777777" w:rsidR="00C46514" w:rsidRDefault="00C46514" w:rsidP="00C46514">
      <w:pPr>
        <w:pStyle w:val="Default"/>
        <w:rPr>
          <w:color w:val="auto"/>
        </w:rPr>
      </w:pPr>
    </w:p>
    <w:p w14:paraId="44267F1A" w14:textId="77777777" w:rsidR="00C46514" w:rsidRPr="00C46514" w:rsidRDefault="00C46514" w:rsidP="00C46514">
      <w:pPr>
        <w:pStyle w:val="Default"/>
        <w:rPr>
          <w:color w:val="auto"/>
        </w:rPr>
      </w:pPr>
    </w:p>
    <w:p w14:paraId="13E6D58D" w14:textId="77777777" w:rsidR="00550F52" w:rsidRPr="00C46514" w:rsidRDefault="00550F52" w:rsidP="003B2B00">
      <w:pPr>
        <w:pStyle w:val="Default"/>
        <w:ind w:left="360"/>
        <w:rPr>
          <w:color w:val="auto"/>
        </w:rPr>
      </w:pPr>
      <w:r w:rsidRPr="00C46514">
        <w:rPr>
          <w:b/>
          <w:color w:val="auto"/>
        </w:rPr>
        <w:t>Reference materials:</w:t>
      </w:r>
    </w:p>
    <w:p w14:paraId="199B322E" w14:textId="77777777" w:rsidR="00550F52" w:rsidRPr="00C46514" w:rsidRDefault="00550F52" w:rsidP="00550F52">
      <w:pPr>
        <w:pStyle w:val="Default"/>
        <w:numPr>
          <w:ilvl w:val="1"/>
          <w:numId w:val="24"/>
        </w:numPr>
        <w:ind w:left="1080"/>
        <w:rPr>
          <w:color w:val="auto"/>
        </w:rPr>
      </w:pPr>
      <w:r w:rsidRPr="00C46514">
        <w:rPr>
          <w:color w:val="auto"/>
        </w:rPr>
        <w:t xml:space="preserve">NHF Mission and </w:t>
      </w:r>
      <w:r w:rsidRPr="006A7905">
        <w:rPr>
          <w:color w:val="auto"/>
        </w:rPr>
        <w:t>Global Ends Statement</w:t>
      </w:r>
    </w:p>
    <w:p w14:paraId="71E0CBC6" w14:textId="77777777" w:rsidR="00550F52" w:rsidRPr="00C46514" w:rsidRDefault="00550F52" w:rsidP="00550F52">
      <w:pPr>
        <w:pStyle w:val="Default"/>
        <w:numPr>
          <w:ilvl w:val="1"/>
          <w:numId w:val="24"/>
        </w:numPr>
        <w:ind w:left="1080"/>
        <w:rPr>
          <w:color w:val="auto"/>
        </w:rPr>
      </w:pPr>
      <w:r w:rsidRPr="00C46514">
        <w:t>Board Code of Conduct and Responsibilities</w:t>
      </w:r>
    </w:p>
    <w:p w14:paraId="57F66C8E" w14:textId="77777777" w:rsidR="00550F52" w:rsidRPr="00C46514" w:rsidRDefault="00550F52" w:rsidP="00550F52">
      <w:pPr>
        <w:pStyle w:val="Default"/>
        <w:ind w:left="720"/>
        <w:rPr>
          <w:color w:val="auto"/>
        </w:rPr>
      </w:pPr>
    </w:p>
    <w:p w14:paraId="23AF66B8" w14:textId="77777777" w:rsidR="00550F52" w:rsidRPr="00C46514" w:rsidRDefault="00550F52" w:rsidP="003B2B00">
      <w:pPr>
        <w:pStyle w:val="Default"/>
        <w:ind w:left="360"/>
        <w:rPr>
          <w:b/>
          <w:bCs/>
          <w:color w:val="auto"/>
        </w:rPr>
      </w:pPr>
      <w:r w:rsidRPr="00C46514">
        <w:rPr>
          <w:b/>
          <w:bCs/>
          <w:color w:val="auto"/>
        </w:rPr>
        <w:t xml:space="preserve">Nomination materials: </w:t>
      </w:r>
    </w:p>
    <w:p w14:paraId="1B04603C" w14:textId="42D2E2BC" w:rsidR="00550F52" w:rsidRPr="00C46514" w:rsidRDefault="00046CE7" w:rsidP="00550F52">
      <w:pPr>
        <w:pStyle w:val="Default"/>
        <w:numPr>
          <w:ilvl w:val="1"/>
          <w:numId w:val="24"/>
        </w:numPr>
        <w:ind w:left="1080"/>
        <w:rPr>
          <w:color w:val="auto"/>
        </w:rPr>
      </w:pPr>
      <w:r w:rsidRPr="00C46514">
        <w:rPr>
          <w:color w:val="auto"/>
        </w:rPr>
        <w:t>202</w:t>
      </w:r>
      <w:r w:rsidR="00C00CBF">
        <w:rPr>
          <w:color w:val="auto"/>
        </w:rPr>
        <w:t>2</w:t>
      </w:r>
      <w:r w:rsidR="00346B07">
        <w:rPr>
          <w:color w:val="auto"/>
        </w:rPr>
        <w:t xml:space="preserve"> </w:t>
      </w:r>
      <w:r w:rsidRPr="00C46514">
        <w:rPr>
          <w:color w:val="auto"/>
        </w:rPr>
        <w:t xml:space="preserve">Board Member </w:t>
      </w:r>
      <w:r w:rsidR="00550F52" w:rsidRPr="00C46514">
        <w:rPr>
          <w:color w:val="auto"/>
        </w:rPr>
        <w:t>Nomination Form</w:t>
      </w:r>
    </w:p>
    <w:p w14:paraId="11ECAAE7" w14:textId="77777777" w:rsidR="00550F52" w:rsidRPr="00C46514" w:rsidRDefault="00550F52" w:rsidP="00550F52">
      <w:pPr>
        <w:pStyle w:val="Default"/>
        <w:numPr>
          <w:ilvl w:val="1"/>
          <w:numId w:val="24"/>
        </w:numPr>
        <w:ind w:left="1080"/>
        <w:rPr>
          <w:color w:val="auto"/>
        </w:rPr>
      </w:pPr>
      <w:r w:rsidRPr="00C46514">
        <w:rPr>
          <w:color w:val="auto"/>
        </w:rPr>
        <w:t>Conflict of Interest Disclosure Form</w:t>
      </w:r>
    </w:p>
    <w:p w14:paraId="3F650FDF" w14:textId="77777777" w:rsidR="00C46514" w:rsidRPr="003B2B00" w:rsidRDefault="00550F52" w:rsidP="00C46514">
      <w:pPr>
        <w:pStyle w:val="Default"/>
        <w:numPr>
          <w:ilvl w:val="1"/>
          <w:numId w:val="24"/>
        </w:numPr>
        <w:ind w:left="1080"/>
        <w:rPr>
          <w:color w:val="auto"/>
        </w:rPr>
      </w:pPr>
      <w:r w:rsidRPr="00C46514">
        <w:rPr>
          <w:color w:val="auto"/>
        </w:rPr>
        <w:t>Nomination Supplement (optional)</w:t>
      </w:r>
    </w:p>
    <w:p w14:paraId="231EC172" w14:textId="77777777" w:rsidR="00C46514" w:rsidRDefault="00C46514" w:rsidP="00C46514">
      <w:pPr>
        <w:pStyle w:val="Default"/>
        <w:rPr>
          <w:color w:val="auto"/>
        </w:rPr>
      </w:pPr>
    </w:p>
    <w:p w14:paraId="6DEFE750" w14:textId="77777777" w:rsidR="003B2B00" w:rsidRDefault="003B2B00" w:rsidP="00C46514">
      <w:pPr>
        <w:pStyle w:val="Default"/>
        <w:rPr>
          <w:color w:val="auto"/>
        </w:rPr>
      </w:pPr>
    </w:p>
    <w:p w14:paraId="2789CB0B" w14:textId="77777777" w:rsidR="00C46514" w:rsidRPr="00C46514" w:rsidRDefault="00C46514" w:rsidP="00C46514">
      <w:pPr>
        <w:autoSpaceDE w:val="0"/>
        <w:autoSpaceDN w:val="0"/>
        <w:adjustRightInd w:val="0"/>
        <w:rPr>
          <w:b/>
          <w:bCs/>
          <w:i/>
          <w:iCs/>
          <w:szCs w:val="24"/>
        </w:rPr>
      </w:pPr>
      <w:r w:rsidRPr="00C46514">
        <w:rPr>
          <w:b/>
          <w:i/>
          <w:iCs/>
          <w:szCs w:val="24"/>
        </w:rPr>
        <w:t>Please remember, a</w:t>
      </w:r>
      <w:r w:rsidRPr="00C46514">
        <w:rPr>
          <w:b/>
          <w:bCs/>
          <w:i/>
          <w:iCs/>
          <w:szCs w:val="24"/>
        </w:rPr>
        <w:t xml:space="preserve"> complete application includes the following:</w:t>
      </w:r>
    </w:p>
    <w:p w14:paraId="6C3F3CE2" w14:textId="77777777" w:rsidR="00C46514" w:rsidRPr="00C46514" w:rsidRDefault="00C46514" w:rsidP="00C46514">
      <w:pPr>
        <w:pStyle w:val="Default"/>
        <w:numPr>
          <w:ilvl w:val="0"/>
          <w:numId w:val="44"/>
        </w:numPr>
        <w:rPr>
          <w:color w:val="auto"/>
        </w:rPr>
      </w:pPr>
      <w:r w:rsidRPr="00C46514">
        <w:rPr>
          <w:color w:val="auto"/>
        </w:rPr>
        <w:t>Nomination Form</w:t>
      </w:r>
    </w:p>
    <w:p w14:paraId="510FACC7" w14:textId="77777777" w:rsidR="00C46514" w:rsidRPr="00C46514" w:rsidRDefault="00C46514" w:rsidP="00C46514">
      <w:pPr>
        <w:pStyle w:val="Default"/>
        <w:numPr>
          <w:ilvl w:val="0"/>
          <w:numId w:val="44"/>
        </w:numPr>
        <w:rPr>
          <w:color w:val="auto"/>
        </w:rPr>
      </w:pPr>
      <w:r w:rsidRPr="00C46514">
        <w:rPr>
          <w:color w:val="auto"/>
        </w:rPr>
        <w:t>Conflict of Interest Disclosure Form</w:t>
      </w:r>
    </w:p>
    <w:p w14:paraId="59228082" w14:textId="1EF9E0F7" w:rsidR="00C46514" w:rsidRDefault="00C46514" w:rsidP="00C46514">
      <w:pPr>
        <w:pStyle w:val="Default"/>
        <w:numPr>
          <w:ilvl w:val="0"/>
          <w:numId w:val="44"/>
        </w:numPr>
        <w:rPr>
          <w:color w:val="auto"/>
        </w:rPr>
      </w:pPr>
      <w:r w:rsidRPr="00C46514">
        <w:rPr>
          <w:color w:val="auto"/>
        </w:rPr>
        <w:t>A bio</w:t>
      </w:r>
      <w:r w:rsidR="00346B07">
        <w:rPr>
          <w:color w:val="auto"/>
        </w:rPr>
        <w:t>graphical</w:t>
      </w:r>
      <w:r w:rsidRPr="00C46514">
        <w:rPr>
          <w:color w:val="auto"/>
        </w:rPr>
        <w:t xml:space="preserve"> sketch, resume, or curriculum vitae  </w:t>
      </w:r>
    </w:p>
    <w:p w14:paraId="733818A1" w14:textId="0EC38834" w:rsidR="00EC4D92" w:rsidRPr="00EC4D92" w:rsidRDefault="00EC4D92" w:rsidP="00EC4D92">
      <w:pPr>
        <w:pStyle w:val="Default"/>
        <w:numPr>
          <w:ilvl w:val="0"/>
          <w:numId w:val="44"/>
        </w:numPr>
        <w:rPr>
          <w:color w:val="auto"/>
        </w:rPr>
      </w:pPr>
      <w:r w:rsidRPr="00C46514">
        <w:rPr>
          <w:color w:val="auto"/>
        </w:rPr>
        <w:t>Nomination Supplement</w:t>
      </w:r>
      <w:r>
        <w:rPr>
          <w:color w:val="auto"/>
        </w:rPr>
        <w:t>(s)</w:t>
      </w:r>
      <w:r w:rsidRPr="00C46514">
        <w:rPr>
          <w:color w:val="auto"/>
        </w:rPr>
        <w:t xml:space="preserve"> (</w:t>
      </w:r>
      <w:r w:rsidRPr="00EC4D92">
        <w:rPr>
          <w:i/>
          <w:iCs/>
          <w:color w:val="auto"/>
        </w:rPr>
        <w:t>optional</w:t>
      </w:r>
      <w:r w:rsidRPr="00C46514">
        <w:rPr>
          <w:color w:val="auto"/>
        </w:rPr>
        <w:t xml:space="preserve">) </w:t>
      </w:r>
    </w:p>
    <w:p w14:paraId="1BA8D5D1" w14:textId="77777777" w:rsidR="003B2B00" w:rsidRDefault="003B2B00" w:rsidP="003B2B00">
      <w:pPr>
        <w:pStyle w:val="Default"/>
        <w:ind w:left="360"/>
        <w:rPr>
          <w:color w:val="auto"/>
        </w:rPr>
      </w:pPr>
    </w:p>
    <w:p w14:paraId="371F7D8E" w14:textId="729F1AFA" w:rsidR="003B2B00" w:rsidRPr="003B2B00" w:rsidRDefault="00346B07" w:rsidP="00346B07">
      <w:pPr>
        <w:pStyle w:val="Default"/>
        <w:rPr>
          <w:i/>
          <w:iCs/>
          <w:color w:val="auto"/>
        </w:rPr>
      </w:pPr>
      <w:r>
        <w:rPr>
          <w:i/>
          <w:iCs/>
          <w:color w:val="auto"/>
        </w:rPr>
        <w:t xml:space="preserve">NOTE: </w:t>
      </w:r>
      <w:r w:rsidR="003B2B00" w:rsidRPr="003B2B00">
        <w:rPr>
          <w:i/>
          <w:iCs/>
          <w:color w:val="auto"/>
        </w:rPr>
        <w:t xml:space="preserve">Additionally, </w:t>
      </w:r>
      <w:r w:rsidR="003B2B00">
        <w:rPr>
          <w:i/>
          <w:iCs/>
          <w:color w:val="auto"/>
        </w:rPr>
        <w:t>c</w:t>
      </w:r>
      <w:r w:rsidR="003B2B00" w:rsidRPr="003B2B00">
        <w:rPr>
          <w:i/>
          <w:iCs/>
          <w:color w:val="auto"/>
        </w:rPr>
        <w:t>andidates represented on the final slate will be asked to provide a</w:t>
      </w:r>
      <w:r>
        <w:rPr>
          <w:i/>
          <w:iCs/>
          <w:color w:val="auto"/>
        </w:rPr>
        <w:t xml:space="preserve"> </w:t>
      </w:r>
      <w:r w:rsidR="003B2B00" w:rsidRPr="003B2B00">
        <w:rPr>
          <w:i/>
          <w:iCs/>
          <w:color w:val="auto"/>
        </w:rPr>
        <w:t xml:space="preserve">video submission. </w:t>
      </w:r>
    </w:p>
    <w:p w14:paraId="4E208721" w14:textId="77777777" w:rsidR="003B2B00" w:rsidRPr="00C46514" w:rsidRDefault="003B2B00" w:rsidP="003B2B00">
      <w:pPr>
        <w:pStyle w:val="Default"/>
        <w:ind w:left="360"/>
        <w:rPr>
          <w:color w:val="auto"/>
        </w:rPr>
      </w:pPr>
    </w:p>
    <w:p w14:paraId="50ECCEF6" w14:textId="77777777" w:rsidR="00AB65D3" w:rsidRDefault="00AB65D3">
      <w:pPr>
        <w:pStyle w:val="BodyText"/>
        <w:rPr>
          <w:b w:val="0"/>
          <w:i w:val="0"/>
        </w:rPr>
      </w:pPr>
    </w:p>
    <w:p w14:paraId="27CC8245" w14:textId="77777777" w:rsidR="00C53A72" w:rsidRDefault="00C53A72">
      <w:pPr>
        <w:pStyle w:val="BodyText"/>
        <w:rPr>
          <w:b w:val="0"/>
          <w:i w:val="0"/>
        </w:rPr>
      </w:pPr>
    </w:p>
    <w:p w14:paraId="6BAE4ECE" w14:textId="77777777" w:rsidR="00C53A72" w:rsidRDefault="00C53A72">
      <w:pPr>
        <w:pStyle w:val="BodyText"/>
        <w:rPr>
          <w:b w:val="0"/>
          <w:i w:val="0"/>
        </w:rPr>
      </w:pPr>
    </w:p>
    <w:p w14:paraId="19122874" w14:textId="77777777" w:rsidR="00C53A72" w:rsidRDefault="00C53A72">
      <w:pPr>
        <w:pStyle w:val="BodyText"/>
        <w:rPr>
          <w:b w:val="0"/>
          <w:i w:val="0"/>
        </w:rPr>
      </w:pPr>
    </w:p>
    <w:p w14:paraId="68A6A81B" w14:textId="77777777" w:rsidR="00C53A72" w:rsidRDefault="00C53A72">
      <w:pPr>
        <w:pStyle w:val="BodyText"/>
        <w:rPr>
          <w:b w:val="0"/>
          <w:i w:val="0"/>
        </w:rPr>
      </w:pPr>
    </w:p>
    <w:p w14:paraId="5C8BF5F7" w14:textId="77777777" w:rsidR="00C53A72" w:rsidRDefault="00C53A72">
      <w:pPr>
        <w:pStyle w:val="BodyText"/>
        <w:rPr>
          <w:b w:val="0"/>
          <w:i w:val="0"/>
        </w:rPr>
      </w:pPr>
    </w:p>
    <w:p w14:paraId="0067DCA0" w14:textId="77777777" w:rsidR="003A71E2" w:rsidRDefault="003A71E2" w:rsidP="00AB65D3">
      <w:pPr>
        <w:pStyle w:val="Footer"/>
        <w:spacing w:after="0" w:line="180" w:lineRule="exact"/>
        <w:jc w:val="center"/>
        <w:rPr>
          <w:rFonts w:ascii="Adobe Caslon Pro" w:hAnsi="Adobe Caslon Pro"/>
          <w:sz w:val="18"/>
          <w:szCs w:val="18"/>
        </w:rPr>
      </w:pPr>
    </w:p>
    <w:p w14:paraId="2B879C13" w14:textId="77777777" w:rsidR="003A71E2" w:rsidRDefault="003A71E2" w:rsidP="00AB65D3">
      <w:pPr>
        <w:pStyle w:val="Footer"/>
        <w:spacing w:after="0" w:line="180" w:lineRule="exact"/>
        <w:jc w:val="center"/>
        <w:rPr>
          <w:rFonts w:ascii="Adobe Caslon Pro" w:hAnsi="Adobe Caslon Pro"/>
          <w:sz w:val="18"/>
          <w:szCs w:val="18"/>
        </w:rPr>
      </w:pPr>
    </w:p>
    <w:p w14:paraId="0C7B565B" w14:textId="77777777" w:rsidR="00E04346" w:rsidRDefault="0034001A" w:rsidP="00CF2419">
      <w:r w:rsidRPr="0000435F">
        <w:rPr>
          <w:lang w:val="it-IT"/>
        </w:rPr>
        <w:br w:type="page"/>
      </w:r>
    </w:p>
    <w:p w14:paraId="72AC8D90" w14:textId="77777777" w:rsidR="0034001A" w:rsidRPr="006A7905" w:rsidRDefault="00CE5FCB" w:rsidP="00D26D5C">
      <w:pPr>
        <w:pStyle w:val="Heading4"/>
        <w:jc w:val="left"/>
      </w:pPr>
      <w:r w:rsidRPr="006A7905">
        <w:t>NHF Mission Statement</w:t>
      </w:r>
      <w:r w:rsidR="00037AC2" w:rsidRPr="006A7905">
        <w:t xml:space="preserve"> </w:t>
      </w:r>
    </w:p>
    <w:p w14:paraId="60BFC978" w14:textId="77777777" w:rsidR="00CE5FCB" w:rsidRPr="006A7905" w:rsidRDefault="00CE5FCB">
      <w:pPr>
        <w:ind w:left="2880" w:firstLine="720"/>
      </w:pPr>
    </w:p>
    <w:p w14:paraId="38A0D9AF" w14:textId="77777777" w:rsidR="00FD3B79" w:rsidRDefault="00DC4677" w:rsidP="006A7905">
      <w:pPr>
        <w:rPr>
          <w:b/>
          <w:bCs/>
          <w:i/>
          <w:sz w:val="32"/>
          <w:szCs w:val="32"/>
        </w:rPr>
      </w:pPr>
      <w:r>
        <w:t xml:space="preserve">The </w:t>
      </w:r>
      <w:r>
        <w:rPr>
          <w:rStyle w:val="Strong"/>
        </w:rPr>
        <w:t>National Hemophilia Foundation (NHF)</w:t>
      </w:r>
      <w:r>
        <w:t xml:space="preserve"> is dedicated to finding cures for inheritable blood disorders and to addressing and preventing the complications of these disorders through research, education, and advocacy enabling people and families to thrive.</w:t>
      </w:r>
      <w:r w:rsidR="006A7905" w:rsidRPr="006A7905">
        <w:rPr>
          <w:color w:val="222222"/>
          <w:lang w:val="en"/>
        </w:rPr>
        <w:br/>
      </w:r>
    </w:p>
    <w:p w14:paraId="0DCBE74B" w14:textId="77777777" w:rsidR="0034001A" w:rsidRPr="00FD3B79" w:rsidRDefault="0034001A" w:rsidP="006A7905">
      <w:pPr>
        <w:rPr>
          <w:b/>
          <w:bCs/>
          <w:iCs/>
          <w:sz w:val="32"/>
          <w:szCs w:val="32"/>
        </w:rPr>
      </w:pPr>
      <w:r w:rsidRPr="00FD3B79">
        <w:rPr>
          <w:b/>
          <w:bCs/>
          <w:iCs/>
          <w:sz w:val="32"/>
          <w:szCs w:val="32"/>
        </w:rPr>
        <w:t>About NHF</w:t>
      </w:r>
    </w:p>
    <w:p w14:paraId="6274DE1E" w14:textId="77777777" w:rsidR="0034001A" w:rsidRDefault="0034001A"/>
    <w:p w14:paraId="387A15BE" w14:textId="77777777" w:rsidR="0034001A" w:rsidRDefault="00FD3B79" w:rsidP="00D563FD">
      <w:pPr>
        <w:rPr>
          <w:szCs w:val="24"/>
        </w:rPr>
      </w:pPr>
      <w:r>
        <w:rPr>
          <w:szCs w:val="24"/>
        </w:rPr>
        <w:t xml:space="preserve">Founded in 1948, </w:t>
      </w:r>
      <w:r w:rsidR="0034001A" w:rsidRPr="003A71E2">
        <w:rPr>
          <w:szCs w:val="24"/>
        </w:rPr>
        <w:t xml:space="preserve">NHF is a 501(c)(3) not for profit, gift-supported organization dedicated to finding a cure for </w:t>
      </w:r>
      <w:r w:rsidR="00DC4677">
        <w:rPr>
          <w:szCs w:val="24"/>
        </w:rPr>
        <w:t>blood</w:t>
      </w:r>
      <w:r w:rsidR="00DC4677" w:rsidRPr="003A71E2">
        <w:rPr>
          <w:szCs w:val="24"/>
        </w:rPr>
        <w:t xml:space="preserve"> </w:t>
      </w:r>
      <w:r w:rsidR="0034001A" w:rsidRPr="003A71E2">
        <w:rPr>
          <w:szCs w:val="24"/>
        </w:rPr>
        <w:t>diso</w:t>
      </w:r>
      <w:r w:rsidR="00D26D5C" w:rsidRPr="003A71E2">
        <w:rPr>
          <w:szCs w:val="24"/>
        </w:rPr>
        <w:t xml:space="preserve">rders and improving the quality </w:t>
      </w:r>
      <w:r w:rsidR="0034001A" w:rsidRPr="003A71E2">
        <w:rPr>
          <w:szCs w:val="24"/>
        </w:rPr>
        <w:t xml:space="preserve">of life for individuals with </w:t>
      </w:r>
      <w:r w:rsidR="00DC4677">
        <w:rPr>
          <w:szCs w:val="24"/>
        </w:rPr>
        <w:t>blood</w:t>
      </w:r>
      <w:r w:rsidR="00DC4677" w:rsidRPr="003A71E2">
        <w:rPr>
          <w:szCs w:val="24"/>
        </w:rPr>
        <w:t xml:space="preserve"> </w:t>
      </w:r>
      <w:r w:rsidR="0034001A" w:rsidRPr="003A71E2">
        <w:rPr>
          <w:szCs w:val="24"/>
        </w:rPr>
        <w:t xml:space="preserve">disorders. Its national office </w:t>
      </w:r>
      <w:r w:rsidR="00D563FD" w:rsidRPr="003A71E2">
        <w:rPr>
          <w:szCs w:val="24"/>
        </w:rPr>
        <w:t>is</w:t>
      </w:r>
      <w:r w:rsidR="00E01B11">
        <w:rPr>
          <w:szCs w:val="24"/>
        </w:rPr>
        <w:t xml:space="preserve"> </w:t>
      </w:r>
      <w:r w:rsidR="00D563FD" w:rsidRPr="003A71E2">
        <w:rPr>
          <w:szCs w:val="24"/>
        </w:rPr>
        <w:t>in</w:t>
      </w:r>
      <w:r w:rsidR="0034001A" w:rsidRPr="003A71E2">
        <w:rPr>
          <w:szCs w:val="24"/>
        </w:rPr>
        <w:t xml:space="preserve"> New York City. Its core programs include research, education</w:t>
      </w:r>
      <w:r>
        <w:rPr>
          <w:szCs w:val="24"/>
        </w:rPr>
        <w:t>,</w:t>
      </w:r>
      <w:r w:rsidR="0034001A" w:rsidRPr="003A71E2">
        <w:rPr>
          <w:szCs w:val="24"/>
        </w:rPr>
        <w:t xml:space="preserve"> and advocacy. A volunteer </w:t>
      </w:r>
      <w:r w:rsidR="00A128E1">
        <w:rPr>
          <w:szCs w:val="24"/>
        </w:rPr>
        <w:t>B</w:t>
      </w:r>
      <w:r w:rsidR="0034001A" w:rsidRPr="003A71E2">
        <w:rPr>
          <w:szCs w:val="24"/>
        </w:rPr>
        <w:t>o</w:t>
      </w:r>
      <w:r w:rsidR="00A128E1">
        <w:rPr>
          <w:szCs w:val="24"/>
        </w:rPr>
        <w:t>ard of D</w:t>
      </w:r>
      <w:r w:rsidR="00F3303C">
        <w:rPr>
          <w:szCs w:val="24"/>
        </w:rPr>
        <w:t>irectors</w:t>
      </w:r>
      <w:r w:rsidR="004568BF">
        <w:rPr>
          <w:szCs w:val="24"/>
        </w:rPr>
        <w:t>,</w:t>
      </w:r>
      <w:r w:rsidR="00F3303C">
        <w:rPr>
          <w:szCs w:val="24"/>
        </w:rPr>
        <w:t xml:space="preserve"> </w:t>
      </w:r>
      <w:r w:rsidR="004568BF">
        <w:rPr>
          <w:szCs w:val="24"/>
        </w:rPr>
        <w:t xml:space="preserve">currently </w:t>
      </w:r>
      <w:r w:rsidR="00F3303C">
        <w:rPr>
          <w:szCs w:val="24"/>
        </w:rPr>
        <w:t xml:space="preserve">comprised of </w:t>
      </w:r>
      <w:r w:rsidR="0060700E">
        <w:rPr>
          <w:szCs w:val="24"/>
        </w:rPr>
        <w:t>1</w:t>
      </w:r>
      <w:r w:rsidR="000C5B4A">
        <w:rPr>
          <w:szCs w:val="24"/>
        </w:rPr>
        <w:t>5</w:t>
      </w:r>
      <w:r w:rsidR="0060700E" w:rsidRPr="003A71E2">
        <w:rPr>
          <w:szCs w:val="24"/>
        </w:rPr>
        <w:t xml:space="preserve"> </w:t>
      </w:r>
      <w:r w:rsidR="0034001A" w:rsidRPr="003A71E2">
        <w:rPr>
          <w:szCs w:val="24"/>
        </w:rPr>
        <w:t>individuals from across the United States</w:t>
      </w:r>
      <w:r w:rsidR="004568BF">
        <w:rPr>
          <w:szCs w:val="24"/>
        </w:rPr>
        <w:t>,</w:t>
      </w:r>
      <w:r w:rsidR="0034001A" w:rsidRPr="003A71E2">
        <w:rPr>
          <w:szCs w:val="24"/>
        </w:rPr>
        <w:t xml:space="preserve"> governs NHF. Each member serves a three-year term and is eligible to serve </w:t>
      </w:r>
      <w:r w:rsidR="004568BF">
        <w:rPr>
          <w:szCs w:val="24"/>
        </w:rPr>
        <w:t>two additional</w:t>
      </w:r>
      <w:r w:rsidR="0034001A" w:rsidRPr="003A71E2">
        <w:rPr>
          <w:szCs w:val="24"/>
        </w:rPr>
        <w:t xml:space="preserve"> three-year term</w:t>
      </w:r>
      <w:r w:rsidR="004568BF">
        <w:rPr>
          <w:szCs w:val="24"/>
        </w:rPr>
        <w:t>s</w:t>
      </w:r>
      <w:r w:rsidR="0034001A" w:rsidRPr="003A71E2">
        <w:rPr>
          <w:szCs w:val="24"/>
        </w:rPr>
        <w:t>.</w:t>
      </w:r>
      <w:r w:rsidR="00CE5FCB" w:rsidRPr="003A71E2" w:rsidDel="00CE5FCB">
        <w:rPr>
          <w:szCs w:val="24"/>
        </w:rPr>
        <w:t xml:space="preserve"> </w:t>
      </w:r>
    </w:p>
    <w:p w14:paraId="3EA0E2A1" w14:textId="77777777" w:rsidR="000A1972" w:rsidRPr="00CF2419" w:rsidRDefault="000A1972" w:rsidP="00CF2419">
      <w:pPr>
        <w:pStyle w:val="Footer"/>
        <w:spacing w:after="0" w:line="180" w:lineRule="exact"/>
        <w:rPr>
          <w:rFonts w:ascii="Adobe Caslon Pro" w:hAnsi="Adobe Caslon Pro"/>
          <w:sz w:val="32"/>
          <w:szCs w:val="32"/>
        </w:rPr>
      </w:pPr>
    </w:p>
    <w:p w14:paraId="3D2314B4" w14:textId="77777777" w:rsidR="00CF2419" w:rsidRPr="00CF2419" w:rsidRDefault="00CF2419" w:rsidP="00CF2419">
      <w:pPr>
        <w:pStyle w:val="Footer"/>
        <w:spacing w:after="0" w:line="180" w:lineRule="exact"/>
        <w:rPr>
          <w:rFonts w:ascii="Adobe Caslon Pro" w:hAnsi="Adobe Caslon Pro"/>
          <w:sz w:val="32"/>
          <w:szCs w:val="32"/>
        </w:rPr>
      </w:pPr>
    </w:p>
    <w:p w14:paraId="05DE0B8B" w14:textId="77777777" w:rsidR="00FD3B79" w:rsidRPr="00FD3B79" w:rsidRDefault="00FD3B79" w:rsidP="00FD3B79">
      <w:pPr>
        <w:rPr>
          <w:b/>
          <w:bCs/>
          <w:iCs/>
          <w:sz w:val="32"/>
          <w:szCs w:val="32"/>
        </w:rPr>
      </w:pPr>
      <w:r>
        <w:rPr>
          <w:b/>
          <w:bCs/>
          <w:iCs/>
          <w:sz w:val="32"/>
          <w:szCs w:val="32"/>
        </w:rPr>
        <w:t>NHF Global Ends</w:t>
      </w:r>
    </w:p>
    <w:p w14:paraId="326D9848" w14:textId="77777777" w:rsidR="00FD3B79" w:rsidRDefault="00FD3B79" w:rsidP="00FD3B79"/>
    <w:p w14:paraId="3177D241" w14:textId="77777777" w:rsidR="00FD3B79" w:rsidRDefault="00FD3B79" w:rsidP="00CF2419">
      <w:pPr>
        <w:numPr>
          <w:ilvl w:val="1"/>
          <w:numId w:val="47"/>
        </w:numPr>
        <w:rPr>
          <w:szCs w:val="24"/>
        </w:rPr>
      </w:pPr>
      <w:r>
        <w:rPr>
          <w:szCs w:val="24"/>
        </w:rPr>
        <w:t xml:space="preserve">Research generates cures and </w:t>
      </w:r>
      <w:r w:rsidR="00CF2419">
        <w:rPr>
          <w:szCs w:val="24"/>
        </w:rPr>
        <w:t xml:space="preserve">better </w:t>
      </w:r>
      <w:r>
        <w:rPr>
          <w:szCs w:val="24"/>
        </w:rPr>
        <w:t>treatment</w:t>
      </w:r>
      <w:r w:rsidR="00CF2419">
        <w:rPr>
          <w:szCs w:val="24"/>
        </w:rPr>
        <w:t>s for all people with inherited blood disorders.</w:t>
      </w:r>
    </w:p>
    <w:p w14:paraId="5CC9E81F" w14:textId="77777777" w:rsidR="00CF2419" w:rsidRDefault="00CF2419" w:rsidP="00CF2419">
      <w:pPr>
        <w:numPr>
          <w:ilvl w:val="1"/>
          <w:numId w:val="47"/>
        </w:numPr>
        <w:rPr>
          <w:szCs w:val="24"/>
        </w:rPr>
      </w:pPr>
      <w:r>
        <w:rPr>
          <w:szCs w:val="24"/>
        </w:rPr>
        <w:t>Health disparities are identified and eliminated in the inheritable blood disorders community.</w:t>
      </w:r>
    </w:p>
    <w:p w14:paraId="48DAC54D" w14:textId="77777777" w:rsidR="00CF2419" w:rsidRDefault="00CF2419" w:rsidP="00CF2419">
      <w:pPr>
        <w:numPr>
          <w:ilvl w:val="1"/>
          <w:numId w:val="47"/>
        </w:numPr>
        <w:rPr>
          <w:szCs w:val="24"/>
        </w:rPr>
      </w:pPr>
      <w:r>
        <w:rPr>
          <w:szCs w:val="24"/>
        </w:rPr>
        <w:t>Equitable treatment standards and criteria of care exist for people with inheritable blood disorders.</w:t>
      </w:r>
    </w:p>
    <w:p w14:paraId="0BD00539" w14:textId="77777777" w:rsidR="00CF2419" w:rsidRDefault="00CF2419" w:rsidP="00CF2419">
      <w:pPr>
        <w:numPr>
          <w:ilvl w:val="1"/>
          <w:numId w:val="47"/>
        </w:numPr>
        <w:rPr>
          <w:szCs w:val="24"/>
        </w:rPr>
      </w:pPr>
      <w:r>
        <w:rPr>
          <w:szCs w:val="24"/>
        </w:rPr>
        <w:t xml:space="preserve">There will be safe treatment therapies for inheritable blood disorders. </w:t>
      </w:r>
    </w:p>
    <w:p w14:paraId="466524E9" w14:textId="77777777" w:rsidR="00CF2419" w:rsidRDefault="00CF2419" w:rsidP="00CF2419">
      <w:pPr>
        <w:numPr>
          <w:ilvl w:val="1"/>
          <w:numId w:val="47"/>
        </w:numPr>
        <w:rPr>
          <w:szCs w:val="24"/>
        </w:rPr>
      </w:pPr>
      <w:r>
        <w:rPr>
          <w:szCs w:val="24"/>
        </w:rPr>
        <w:t>Information and education about inheritable blood disorders is accessible.</w:t>
      </w:r>
    </w:p>
    <w:p w14:paraId="3145EA3E" w14:textId="77777777" w:rsidR="00CF2419" w:rsidRDefault="00CF2419" w:rsidP="00CF2419">
      <w:pPr>
        <w:numPr>
          <w:ilvl w:val="1"/>
          <w:numId w:val="47"/>
        </w:numPr>
        <w:rPr>
          <w:szCs w:val="24"/>
        </w:rPr>
      </w:pPr>
      <w:r>
        <w:rPr>
          <w:szCs w:val="24"/>
        </w:rPr>
        <w:t>A cohesive network of state and/or regional-based organizations providing similar levels programs/services for people affected by inheritable blood disorders will exist across the United States and its territories.</w:t>
      </w:r>
    </w:p>
    <w:p w14:paraId="62382011" w14:textId="77777777" w:rsidR="00CF2419" w:rsidRDefault="00CF2419" w:rsidP="00CF2419">
      <w:pPr>
        <w:numPr>
          <w:ilvl w:val="1"/>
          <w:numId w:val="47"/>
        </w:numPr>
        <w:rPr>
          <w:szCs w:val="24"/>
        </w:rPr>
      </w:pPr>
      <w:r>
        <w:rPr>
          <w:szCs w:val="24"/>
        </w:rPr>
        <w:t xml:space="preserve">NHF will continually grow and adapt to increase its sustainability and viability to meet the mission and vision, enabling people with blood disorders to thrive. </w:t>
      </w:r>
    </w:p>
    <w:p w14:paraId="1E331A53" w14:textId="77777777" w:rsidR="00E470CE" w:rsidRDefault="00E470CE" w:rsidP="00687FE9">
      <w:pPr>
        <w:pStyle w:val="BodyText"/>
        <w:rPr>
          <w:i w:val="0"/>
          <w:sz w:val="40"/>
          <w:szCs w:val="22"/>
        </w:rPr>
      </w:pPr>
    </w:p>
    <w:p w14:paraId="29859614" w14:textId="77777777" w:rsidR="00CE5FCB" w:rsidRPr="00E04346" w:rsidRDefault="00CE5FCB" w:rsidP="00687FE9">
      <w:pPr>
        <w:pStyle w:val="BodyText"/>
        <w:rPr>
          <w:i w:val="0"/>
          <w:sz w:val="40"/>
          <w:szCs w:val="22"/>
        </w:rPr>
      </w:pPr>
      <w:r w:rsidRPr="00E04346">
        <w:rPr>
          <w:i w:val="0"/>
          <w:sz w:val="40"/>
          <w:szCs w:val="22"/>
        </w:rPr>
        <w:t xml:space="preserve">Board </w:t>
      </w:r>
      <w:r w:rsidR="00687FE9" w:rsidRPr="00E04346">
        <w:rPr>
          <w:i w:val="0"/>
          <w:sz w:val="40"/>
          <w:szCs w:val="22"/>
        </w:rPr>
        <w:t>Code of Conduct and</w:t>
      </w:r>
      <w:r w:rsidRPr="00E04346">
        <w:rPr>
          <w:i w:val="0"/>
          <w:sz w:val="40"/>
          <w:szCs w:val="22"/>
        </w:rPr>
        <w:t xml:space="preserve"> Responsibilities</w:t>
      </w:r>
    </w:p>
    <w:p w14:paraId="04DB5263" w14:textId="77777777" w:rsidR="00D26D5C" w:rsidRDefault="00D26D5C" w:rsidP="000A1972">
      <w:pPr>
        <w:jc w:val="both"/>
        <w:rPr>
          <w:i/>
        </w:rPr>
      </w:pPr>
    </w:p>
    <w:p w14:paraId="6CF460A0" w14:textId="77777777" w:rsidR="000975FC" w:rsidRDefault="000975FC" w:rsidP="00946647">
      <w:r w:rsidRPr="000A1972">
        <w:t>In accordance with</w:t>
      </w:r>
      <w:r w:rsidR="00CE5FCB" w:rsidRPr="000A1972">
        <w:t xml:space="preserve"> our</w:t>
      </w:r>
      <w:r w:rsidRPr="000A1972">
        <w:t xml:space="preserve"> objectives, the following Roles, Rights and Responsibilities are incumbent upon any individual who accepts a nomination and election as a Director of the National Hemophilia Foundation.</w:t>
      </w:r>
      <w:r w:rsidR="00946647">
        <w:t xml:space="preserve"> </w:t>
      </w:r>
      <w:r w:rsidRPr="00A03EBA">
        <w:t xml:space="preserve">A Director of the National Hemophilia Foundation </w:t>
      </w:r>
      <w:r w:rsidR="00CE5FCB" w:rsidRPr="00A03EBA">
        <w:t>agrees to</w:t>
      </w:r>
      <w:r w:rsidRPr="00037AC2">
        <w:t xml:space="preserve"> operate within the guidelines of the Governing </w:t>
      </w:r>
      <w:r w:rsidR="00456F38" w:rsidRPr="00037AC2">
        <w:t>Polic</w:t>
      </w:r>
      <w:r w:rsidR="00456F38">
        <w:t>y</w:t>
      </w:r>
      <w:r w:rsidR="00456F38" w:rsidRPr="00037AC2">
        <w:t xml:space="preserve"> </w:t>
      </w:r>
      <w:r w:rsidRPr="00037AC2">
        <w:t>4.</w:t>
      </w:r>
      <w:r w:rsidR="00A03EBA" w:rsidRPr="00C8220B">
        <w:t>4</w:t>
      </w:r>
      <w:r w:rsidRPr="00A03EBA">
        <w:t xml:space="preserve"> </w:t>
      </w:r>
      <w:r w:rsidR="00AF7350">
        <w:t xml:space="preserve">– Board Members Code of Conduct, </w:t>
      </w:r>
      <w:r w:rsidRPr="00037AC2">
        <w:t>and Policy 4.</w:t>
      </w:r>
      <w:r w:rsidR="00A03EBA" w:rsidRPr="00C8220B">
        <w:t>5</w:t>
      </w:r>
      <w:r w:rsidRPr="00A03EBA">
        <w:t xml:space="preserve"> – Directors Individual Responsibilities </w:t>
      </w:r>
      <w:r w:rsidRPr="00037AC2">
        <w:t xml:space="preserve">(dated </w:t>
      </w:r>
      <w:r w:rsidR="00A03EBA" w:rsidRPr="00C8220B">
        <w:t>December 18, 2014</w:t>
      </w:r>
      <w:r w:rsidRPr="00A03EBA">
        <w:t>) of the Board of Directors.</w:t>
      </w:r>
      <w:r w:rsidR="00D563FD">
        <w:t xml:space="preserve"> </w:t>
      </w:r>
      <w:r w:rsidR="003F571C" w:rsidRPr="00A03EBA">
        <w:t>These</w:t>
      </w:r>
      <w:r w:rsidR="002C6C43" w:rsidRPr="00037AC2">
        <w:t xml:space="preserve"> two policies are provided </w:t>
      </w:r>
      <w:r w:rsidR="00946647">
        <w:t>below</w:t>
      </w:r>
      <w:r w:rsidR="002C6C43" w:rsidRPr="00C8220B">
        <w:t>.</w:t>
      </w:r>
    </w:p>
    <w:p w14:paraId="762BD0F5" w14:textId="77777777" w:rsidR="00E057E6" w:rsidRDefault="00C10E9F">
      <w:pPr>
        <w:tabs>
          <w:tab w:val="left" w:pos="90"/>
        </w:tabs>
        <w:autoSpaceDE w:val="0"/>
        <w:autoSpaceDN w:val="0"/>
        <w:adjustRightInd w:val="0"/>
        <w:jc w:val="center"/>
        <w:rPr>
          <w:b/>
          <w:sz w:val="32"/>
        </w:rPr>
      </w:pPr>
      <w:r>
        <w:rPr>
          <w:noProof/>
        </w:rPr>
      </w:r>
      <w:r w:rsidR="00C10E9F">
        <w:rPr>
          <w:noProof/>
        </w:rPr>
        <w:object w:dxaOrig="1440" w:dyaOrig="1440" w14:anchorId="48D04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6pt;margin-top:16.6pt;width:74.35pt;height:49.55pt;z-index:251658240">
            <v:imagedata r:id="rId13" o:title=""/>
            <w10:wrap type="square" side="left"/>
          </v:shape>
          <o:OLEObject Type="Embed" ProgID="Word.Document.8" ShapeID="_x0000_s1027" DrawAspect="Icon" ObjectID="_1719145213" r:id="rId14">
            <o:FieldCodes>\s</o:FieldCodes>
          </o:OLEObject>
        </w:object>
      </w:r>
    </w:p>
    <w:bookmarkStart w:id="0" w:name="_MON_1656919313"/>
    <w:bookmarkEnd w:id="0"/>
    <w:p w14:paraId="09FC4A82" w14:textId="58D73307" w:rsidR="000975FC" w:rsidRPr="00E04346" w:rsidRDefault="00C10E9F" w:rsidP="00E04346">
      <w:pPr>
        <w:rPr>
          <w:b/>
          <w:sz w:val="32"/>
          <w:szCs w:val="24"/>
        </w:rPr>
      </w:pPr>
      <w:r>
        <w:rPr>
          <w:b/>
          <w:noProof/>
          <w:sz w:val="40"/>
          <w:szCs w:val="24"/>
        </w:rPr>
      </w:r>
      <w:r w:rsidR="00C10E9F">
        <w:rPr>
          <w:b/>
          <w:noProof/>
          <w:sz w:val="40"/>
          <w:szCs w:val="24"/>
        </w:rPr>
        <w:object w:dxaOrig="1487" w:dyaOrig="993" w14:anchorId="17AA83CA">
          <v:shape id="_x0000_i1025" type="#_x0000_t75" style="width:74.3pt;height:49.45pt" o:ole="">
            <v:imagedata r:id="rId15" o:title=""/>
          </v:shape>
          <o:OLEObject Type="Embed" ProgID="Word.Document.8" ShapeID="_x0000_i1025" DrawAspect="Icon" ObjectID="_1719145212" r:id="rId16">
            <o:FieldCodes>\s</o:FieldCodes>
          </o:OLEObject>
        </w:object>
      </w:r>
      <w:r w:rsidR="00E04346">
        <w:rPr>
          <w:b/>
          <w:sz w:val="40"/>
          <w:szCs w:val="24"/>
        </w:rPr>
        <w:br w:type="page"/>
      </w:r>
      <w:r w:rsidR="00894CE1" w:rsidRPr="00E04346">
        <w:rPr>
          <w:b/>
          <w:sz w:val="40"/>
          <w:szCs w:val="24"/>
        </w:rPr>
        <w:t>20</w:t>
      </w:r>
      <w:r w:rsidR="00A47C74" w:rsidRPr="00E04346">
        <w:rPr>
          <w:b/>
          <w:sz w:val="40"/>
          <w:szCs w:val="24"/>
        </w:rPr>
        <w:t>2</w:t>
      </w:r>
      <w:r w:rsidR="00C00CBF">
        <w:rPr>
          <w:b/>
          <w:sz w:val="40"/>
          <w:szCs w:val="24"/>
        </w:rPr>
        <w:t>2</w:t>
      </w:r>
      <w:r w:rsidR="00894CE1" w:rsidRPr="00E04346">
        <w:rPr>
          <w:b/>
          <w:sz w:val="40"/>
          <w:szCs w:val="24"/>
        </w:rPr>
        <w:t xml:space="preserve"> </w:t>
      </w:r>
      <w:r w:rsidR="000975FC" w:rsidRPr="00E04346">
        <w:rPr>
          <w:b/>
          <w:sz w:val="40"/>
          <w:szCs w:val="24"/>
        </w:rPr>
        <w:t>Board Member Nomination Form</w:t>
      </w:r>
    </w:p>
    <w:p w14:paraId="2EC30850" w14:textId="77777777" w:rsidR="000975FC" w:rsidRDefault="000975FC">
      <w:pPr>
        <w:rPr>
          <w:b/>
        </w:rPr>
      </w:pPr>
    </w:p>
    <w:p w14:paraId="0B22A98D" w14:textId="77777777" w:rsidR="00A47C74" w:rsidRDefault="00A47C74">
      <w:pPr>
        <w:rPr>
          <w:b/>
        </w:rPr>
      </w:pPr>
      <w:r w:rsidRPr="00A47C74">
        <w:rPr>
          <w:b/>
        </w:rPr>
        <w:t>Completing this form will help you understand the skills and resource commitments of this leadership position.  You may find it helpful to read through the entire application and Board Member Responsibilities before you begin filling it out.</w:t>
      </w:r>
    </w:p>
    <w:p w14:paraId="4BCF3A73" w14:textId="77777777" w:rsidR="000975FC" w:rsidRDefault="000975FC">
      <w:pPr>
        <w:rPr>
          <w:b/>
        </w:rPr>
      </w:pPr>
    </w:p>
    <w:p w14:paraId="68021867" w14:textId="77777777" w:rsidR="000975FC" w:rsidRPr="00706574" w:rsidRDefault="00706574">
      <w:pPr>
        <w:spacing w:line="360" w:lineRule="auto"/>
        <w:rPr>
          <w:b/>
        </w:rPr>
      </w:pPr>
      <w:r>
        <w:rPr>
          <w:b/>
          <w:u w:val="single"/>
        </w:rPr>
        <w:t>I. BACKGROUND</w:t>
      </w:r>
      <w:r>
        <w:rPr>
          <w:b/>
          <w:u w:val="single"/>
        </w:rPr>
        <w:br/>
      </w:r>
      <w:r>
        <w:rPr>
          <w:b/>
        </w:rPr>
        <w:br/>
      </w:r>
      <w:r w:rsidR="000975FC">
        <w:rPr>
          <w:b/>
        </w:rPr>
        <w:t>Candidate’s Name:</w:t>
      </w:r>
      <w:r w:rsidR="000975FC">
        <w:rPr>
          <w:b/>
          <w:u w:val="single"/>
        </w:rPr>
        <w:tab/>
      </w:r>
      <w:r w:rsidR="000975FC">
        <w:rPr>
          <w:b/>
          <w:u w:val="single"/>
        </w:rPr>
        <w:tab/>
      </w:r>
      <w:r w:rsidR="000975FC">
        <w:rPr>
          <w:b/>
          <w:u w:val="single"/>
        </w:rPr>
        <w:tab/>
      </w:r>
      <w:r w:rsidR="000975FC">
        <w:rPr>
          <w:b/>
          <w:u w:val="single"/>
        </w:rPr>
        <w:tab/>
      </w:r>
      <w:r w:rsidR="000975FC">
        <w:rPr>
          <w:b/>
          <w:u w:val="single"/>
        </w:rPr>
        <w:tab/>
      </w:r>
      <w:r w:rsidR="00E057E6">
        <w:rPr>
          <w:b/>
          <w:u w:val="single"/>
        </w:rPr>
        <w:t>______________________________</w:t>
      </w:r>
    </w:p>
    <w:p w14:paraId="336F2453" w14:textId="77777777" w:rsidR="000975FC" w:rsidRDefault="000975FC">
      <w:pPr>
        <w:spacing w:line="360" w:lineRule="auto"/>
        <w:rPr>
          <w:b/>
        </w:rPr>
      </w:pPr>
    </w:p>
    <w:p w14:paraId="49D15620" w14:textId="77777777" w:rsidR="000975FC" w:rsidRDefault="000975FC">
      <w:pPr>
        <w:spacing w:line="360" w:lineRule="auto"/>
        <w:rPr>
          <w:b/>
        </w:rPr>
      </w:pPr>
      <w:r>
        <w:rPr>
          <w:b/>
        </w:rPr>
        <w:t>Mailing Address:</w:t>
      </w:r>
      <w:r>
        <w:rPr>
          <w:b/>
          <w:u w:val="single"/>
        </w:rPr>
        <w:tab/>
      </w:r>
      <w:r>
        <w:rPr>
          <w:b/>
          <w:u w:val="single"/>
        </w:rPr>
        <w:tab/>
      </w:r>
      <w:r>
        <w:rPr>
          <w:b/>
          <w:u w:val="single"/>
        </w:rPr>
        <w:tab/>
      </w:r>
      <w:r>
        <w:rPr>
          <w:b/>
          <w:u w:val="single"/>
        </w:rPr>
        <w:tab/>
      </w:r>
      <w:r>
        <w:rPr>
          <w:b/>
          <w:u w:val="single"/>
        </w:rPr>
        <w:tab/>
      </w:r>
      <w:r w:rsidR="00C83ECA">
        <w:rPr>
          <w:b/>
          <w:u w:val="single"/>
        </w:rPr>
        <w:t>__________________</w:t>
      </w:r>
      <w:r w:rsidR="00E057E6">
        <w:rPr>
          <w:b/>
          <w:u w:val="single"/>
        </w:rPr>
        <w:t>____________</w:t>
      </w:r>
    </w:p>
    <w:p w14:paraId="7EE1D885" w14:textId="77777777" w:rsidR="00E057E6" w:rsidRDefault="00E057E6">
      <w:pPr>
        <w:spacing w:line="360" w:lineRule="auto"/>
        <w:rPr>
          <w:b/>
        </w:rPr>
      </w:pPr>
    </w:p>
    <w:p w14:paraId="393C70C9" w14:textId="77777777" w:rsidR="000975FC" w:rsidRDefault="000975FC">
      <w:pPr>
        <w:spacing w:line="360" w:lineRule="auto"/>
        <w:rPr>
          <w:b/>
          <w:u w:val="single"/>
        </w:rPr>
      </w:pPr>
      <w:r>
        <w:rPr>
          <w:b/>
        </w:rPr>
        <w:t>Telephone: (work)</w:t>
      </w:r>
      <w:r>
        <w:rPr>
          <w:b/>
          <w:u w:val="single"/>
        </w:rPr>
        <w:tab/>
      </w:r>
      <w:r>
        <w:rPr>
          <w:b/>
          <w:u w:val="single"/>
        </w:rPr>
        <w:tab/>
      </w:r>
      <w:r>
        <w:rPr>
          <w:b/>
          <w:u w:val="single"/>
        </w:rPr>
        <w:tab/>
      </w:r>
      <w:r>
        <w:rPr>
          <w:b/>
          <w:u w:val="single"/>
        </w:rPr>
        <w:tab/>
      </w:r>
      <w:r>
        <w:rPr>
          <w:b/>
          <w:u w:val="single"/>
        </w:rPr>
        <w:tab/>
      </w:r>
      <w:r>
        <w:rPr>
          <w:b/>
          <w:u w:val="single"/>
        </w:rPr>
        <w:tab/>
      </w:r>
      <w:r w:rsidR="00E057E6">
        <w:rPr>
          <w:b/>
          <w:u w:val="single"/>
        </w:rPr>
        <w:t xml:space="preserve"> (home)____     </w:t>
      </w:r>
      <w:r>
        <w:rPr>
          <w:b/>
          <w:u w:val="single"/>
        </w:rPr>
        <w:tab/>
      </w:r>
      <w:r>
        <w:rPr>
          <w:b/>
          <w:u w:val="single"/>
        </w:rPr>
        <w:tab/>
      </w:r>
    </w:p>
    <w:p w14:paraId="5EBF9C45" w14:textId="77777777" w:rsidR="000975FC" w:rsidRDefault="000975FC">
      <w:pPr>
        <w:spacing w:line="360" w:lineRule="auto"/>
        <w:rPr>
          <w:b/>
        </w:rPr>
      </w:pPr>
    </w:p>
    <w:p w14:paraId="77DAE751" w14:textId="77777777" w:rsidR="000975FC" w:rsidRPr="0000435F" w:rsidRDefault="000975FC">
      <w:pPr>
        <w:spacing w:line="360" w:lineRule="auto"/>
        <w:rPr>
          <w:b/>
        </w:rPr>
      </w:pPr>
      <w:r w:rsidRPr="0000435F">
        <w:rPr>
          <w:b/>
        </w:rPr>
        <w:t>E-mail address:</w:t>
      </w:r>
      <w:r w:rsidRPr="0000435F">
        <w:rPr>
          <w:b/>
          <w:u w:val="single"/>
        </w:rPr>
        <w:tab/>
      </w:r>
      <w:r w:rsidRPr="0000435F">
        <w:rPr>
          <w:b/>
          <w:u w:val="single"/>
        </w:rPr>
        <w:tab/>
      </w:r>
      <w:r w:rsidRPr="0000435F">
        <w:rPr>
          <w:b/>
          <w:u w:val="single"/>
        </w:rPr>
        <w:tab/>
      </w:r>
      <w:r w:rsidRPr="0000435F">
        <w:rPr>
          <w:b/>
          <w:u w:val="single"/>
        </w:rPr>
        <w:tab/>
      </w:r>
    </w:p>
    <w:p w14:paraId="23E90FFB" w14:textId="77777777" w:rsidR="000975FC" w:rsidRPr="0000435F" w:rsidRDefault="000975FC">
      <w:pPr>
        <w:spacing w:line="360" w:lineRule="auto"/>
        <w:rPr>
          <w:b/>
        </w:rPr>
      </w:pPr>
    </w:p>
    <w:p w14:paraId="3F16C5E8" w14:textId="77777777" w:rsidR="000975FC" w:rsidRDefault="000975FC">
      <w:pPr>
        <w:spacing w:line="360" w:lineRule="auto"/>
        <w:rPr>
          <w:b/>
          <w:u w:val="single"/>
        </w:rPr>
      </w:pPr>
      <w:r>
        <w:rPr>
          <w:b/>
        </w:rPr>
        <w:t>Current Profession:</w:t>
      </w:r>
      <w:r>
        <w:rPr>
          <w:b/>
          <w:u w:val="single"/>
        </w:rPr>
        <w:tab/>
      </w:r>
      <w:r>
        <w:rPr>
          <w:b/>
          <w:u w:val="single"/>
        </w:rPr>
        <w:tab/>
      </w:r>
      <w:r w:rsidR="00C83ECA">
        <w:rPr>
          <w:b/>
          <w:u w:val="single"/>
        </w:rPr>
        <w:tab/>
      </w:r>
      <w:r w:rsidR="00C83ECA">
        <w:rPr>
          <w:b/>
          <w:u w:val="single"/>
        </w:rPr>
        <w:tab/>
      </w:r>
      <w:r w:rsidR="00C83ECA">
        <w:rPr>
          <w:b/>
          <w:u w:val="single"/>
        </w:rPr>
        <w:tab/>
      </w:r>
      <w:r w:rsidR="00C83ECA">
        <w:rPr>
          <w:b/>
          <w:u w:val="single"/>
        </w:rPr>
        <w:tab/>
      </w:r>
      <w:r w:rsidR="00C83ECA">
        <w:rPr>
          <w:b/>
          <w:u w:val="single"/>
        </w:rPr>
        <w:tab/>
      </w:r>
      <w:r w:rsidR="00C83ECA">
        <w:rPr>
          <w:b/>
          <w:u w:val="single"/>
        </w:rPr>
        <w:tab/>
      </w:r>
      <w:r w:rsidR="00E057E6">
        <w:rPr>
          <w:b/>
          <w:u w:val="single"/>
        </w:rPr>
        <w:t>____________</w:t>
      </w:r>
    </w:p>
    <w:p w14:paraId="67B3382F" w14:textId="77777777" w:rsidR="000975FC" w:rsidRDefault="000975FC">
      <w:pPr>
        <w:spacing w:line="360" w:lineRule="auto"/>
        <w:rPr>
          <w:b/>
          <w:u w:val="single"/>
        </w:rPr>
      </w:pPr>
    </w:p>
    <w:p w14:paraId="617F5A49" w14:textId="77777777" w:rsidR="000975FC" w:rsidRDefault="000975FC">
      <w:pPr>
        <w:spacing w:line="360" w:lineRule="auto"/>
        <w:rPr>
          <w:b/>
        </w:rPr>
      </w:pPr>
      <w:r>
        <w:rPr>
          <w:b/>
        </w:rPr>
        <w:t>Current Employer:</w:t>
      </w:r>
      <w:r>
        <w:rPr>
          <w:b/>
          <w:u w:val="single"/>
        </w:rPr>
        <w:tab/>
      </w:r>
      <w:r>
        <w:rPr>
          <w:b/>
          <w:u w:val="single"/>
        </w:rPr>
        <w:tab/>
      </w:r>
      <w:r>
        <w:rPr>
          <w:b/>
          <w:u w:val="single"/>
        </w:rPr>
        <w:tab/>
      </w:r>
      <w:r>
        <w:rPr>
          <w:b/>
          <w:u w:val="single"/>
        </w:rPr>
        <w:tab/>
      </w:r>
      <w:r>
        <w:rPr>
          <w:b/>
          <w:u w:val="single"/>
        </w:rPr>
        <w:tab/>
      </w:r>
      <w:r>
        <w:rPr>
          <w:b/>
          <w:u w:val="single"/>
        </w:rPr>
        <w:tab/>
      </w:r>
      <w:r w:rsidR="00C83ECA">
        <w:rPr>
          <w:b/>
          <w:u w:val="single"/>
        </w:rPr>
        <w:t>____________</w:t>
      </w:r>
      <w:r w:rsidR="00E057E6">
        <w:rPr>
          <w:b/>
          <w:u w:val="single"/>
        </w:rPr>
        <w:t>____________</w:t>
      </w:r>
    </w:p>
    <w:p w14:paraId="6DB77BFB" w14:textId="77777777" w:rsidR="000975FC" w:rsidRDefault="000975FC">
      <w:pPr>
        <w:spacing w:line="360" w:lineRule="auto"/>
        <w:rPr>
          <w:b/>
        </w:rPr>
      </w:pPr>
    </w:p>
    <w:p w14:paraId="331C47BE" w14:textId="77777777" w:rsidR="000975FC" w:rsidRDefault="0079040B">
      <w:pPr>
        <w:spacing w:line="360" w:lineRule="auto"/>
        <w:rPr>
          <w:b/>
        </w:rPr>
      </w:pPr>
      <w:r>
        <w:rPr>
          <w:b/>
        </w:rPr>
        <w:t xml:space="preserve">Did you upload or attach your CV/Resume?  ____ </w:t>
      </w:r>
    </w:p>
    <w:p w14:paraId="5EF90BBA" w14:textId="77777777" w:rsidR="00E04346" w:rsidRDefault="00E04346">
      <w:pPr>
        <w:spacing w:line="360" w:lineRule="auto"/>
        <w:rPr>
          <w:b/>
        </w:rPr>
      </w:pPr>
    </w:p>
    <w:p w14:paraId="1343D842" w14:textId="77777777" w:rsidR="000975FC" w:rsidRDefault="0079040B">
      <w:pPr>
        <w:spacing w:line="360" w:lineRule="auto"/>
        <w:rPr>
          <w:b/>
        </w:rPr>
      </w:pPr>
      <w:r>
        <w:rPr>
          <w:b/>
        </w:rPr>
        <w:t xml:space="preserve">Education - please list schools, universities attended: </w:t>
      </w:r>
    </w:p>
    <w:p w14:paraId="2CCC0EDB" w14:textId="77777777" w:rsidR="002A13B8" w:rsidRDefault="002A13B8">
      <w:pPr>
        <w:rPr>
          <w:b/>
        </w:rPr>
      </w:pPr>
    </w:p>
    <w:p w14:paraId="2B62A7D9" w14:textId="77777777" w:rsidR="00706574" w:rsidRPr="00706574" w:rsidRDefault="00706574">
      <w:pPr>
        <w:rPr>
          <w:b/>
          <w:u w:val="single"/>
        </w:rPr>
      </w:pPr>
      <w:r>
        <w:rPr>
          <w:b/>
          <w:u w:val="single"/>
        </w:rPr>
        <w:t xml:space="preserve">II. </w:t>
      </w:r>
      <w:r w:rsidRPr="00706574">
        <w:rPr>
          <w:b/>
          <w:u w:val="single"/>
        </w:rPr>
        <w:t>FUNDRAISING</w:t>
      </w:r>
    </w:p>
    <w:p w14:paraId="02CE03D5" w14:textId="77777777" w:rsidR="00706574" w:rsidRDefault="00706574">
      <w:pPr>
        <w:rPr>
          <w:b/>
        </w:rPr>
      </w:pPr>
    </w:p>
    <w:p w14:paraId="3475A73F" w14:textId="77777777" w:rsidR="00730AB6" w:rsidRDefault="00706574" w:rsidP="00730AB6">
      <w:pPr>
        <w:rPr>
          <w:b/>
        </w:rPr>
      </w:pPr>
      <w:r>
        <w:rPr>
          <w:b/>
        </w:rPr>
        <w:t xml:space="preserve">Each Board Member has an annual </w:t>
      </w:r>
      <w:r w:rsidR="00730AB6">
        <w:rPr>
          <w:b/>
        </w:rPr>
        <w:t>‘</w:t>
      </w:r>
      <w:r>
        <w:rPr>
          <w:b/>
        </w:rPr>
        <w:t>give or get</w:t>
      </w:r>
      <w:r w:rsidR="00730AB6">
        <w:rPr>
          <w:b/>
        </w:rPr>
        <w:t>’</w:t>
      </w:r>
      <w:r>
        <w:rPr>
          <w:b/>
        </w:rPr>
        <w:t xml:space="preserve"> expectation of at least $2,000. Are you comfortable with this expectation? </w:t>
      </w:r>
      <w:r w:rsidR="00730AB6">
        <w:rPr>
          <w:b/>
        </w:rPr>
        <w:br/>
        <w:t xml:space="preserve">Yes </w:t>
      </w:r>
      <w:r w:rsidR="00730AB6">
        <w:rPr>
          <w:b/>
        </w:rPr>
        <w:sym w:font="Wingdings" w:char="F06F"/>
      </w:r>
      <w:r w:rsidR="00730AB6">
        <w:rPr>
          <w:b/>
        </w:rPr>
        <w:t xml:space="preserve">  No </w:t>
      </w:r>
      <w:r w:rsidR="00730AB6">
        <w:rPr>
          <w:b/>
        </w:rPr>
        <w:sym w:font="Wingdings" w:char="F06F"/>
      </w:r>
    </w:p>
    <w:p w14:paraId="209DDD74" w14:textId="77777777" w:rsidR="00706574" w:rsidRDefault="00706574">
      <w:pPr>
        <w:rPr>
          <w:b/>
        </w:rPr>
      </w:pPr>
    </w:p>
    <w:p w14:paraId="63457325" w14:textId="77777777" w:rsidR="000975FC" w:rsidRDefault="00FE1ABC">
      <w:pPr>
        <w:rPr>
          <w:b/>
        </w:rPr>
      </w:pPr>
      <w:r>
        <w:rPr>
          <w:b/>
        </w:rPr>
        <w:t>Please indicated your non-profit f</w:t>
      </w:r>
      <w:r w:rsidR="000975FC">
        <w:rPr>
          <w:b/>
        </w:rPr>
        <w:t xml:space="preserve">undraising </w:t>
      </w:r>
      <w:r>
        <w:rPr>
          <w:b/>
        </w:rPr>
        <w:t xml:space="preserve">experience </w:t>
      </w:r>
      <w:r w:rsidR="000975FC">
        <w:rPr>
          <w:b/>
        </w:rPr>
        <w:t>(check all that apply):</w:t>
      </w:r>
    </w:p>
    <w:p w14:paraId="7A5F41A2" w14:textId="77777777" w:rsidR="000975FC" w:rsidRDefault="000975FC">
      <w:pPr>
        <w:rPr>
          <w:b/>
        </w:rPr>
      </w:pPr>
    </w:p>
    <w:p w14:paraId="3365D2F9" w14:textId="77777777" w:rsidR="00706574" w:rsidRDefault="00706574">
      <w:r>
        <w:t>____ Fundraising with Special Events</w:t>
      </w:r>
    </w:p>
    <w:p w14:paraId="645B5C51" w14:textId="77777777" w:rsidR="00706574" w:rsidRDefault="00706574"/>
    <w:p w14:paraId="1FF182AB" w14:textId="77777777" w:rsidR="00706574" w:rsidRDefault="00706574">
      <w:r>
        <w:t>____ Fundraising from Foundations</w:t>
      </w:r>
    </w:p>
    <w:p w14:paraId="0F2E9B89" w14:textId="77777777" w:rsidR="00706574" w:rsidRDefault="00706574"/>
    <w:p w14:paraId="0A11A034" w14:textId="77777777" w:rsidR="00706574" w:rsidRDefault="00706574">
      <w:r>
        <w:t>____ Fundraising from Corporat</w:t>
      </w:r>
      <w:r w:rsidR="00DC4677">
        <w:t>ions</w:t>
      </w:r>
      <w:r>
        <w:t xml:space="preserve"> </w:t>
      </w:r>
    </w:p>
    <w:p w14:paraId="613B9EAA" w14:textId="77777777" w:rsidR="00706574" w:rsidRDefault="00706574"/>
    <w:p w14:paraId="4742CD4E" w14:textId="77777777" w:rsidR="00706574" w:rsidRDefault="00706574">
      <w:r>
        <w:t xml:space="preserve">____ Sourcing Major Gifts ($10k+) </w:t>
      </w:r>
    </w:p>
    <w:p w14:paraId="68CAF23D" w14:textId="77777777" w:rsidR="00AE0675" w:rsidRDefault="00AE0675"/>
    <w:p w14:paraId="4CBC043F" w14:textId="77777777" w:rsidR="00AE0675" w:rsidRDefault="00AE0675">
      <w:r>
        <w:t>____ Initiating discussions with prospective donors</w:t>
      </w:r>
    </w:p>
    <w:p w14:paraId="63FBC8EA" w14:textId="77777777" w:rsidR="00706574" w:rsidRDefault="00706574"/>
    <w:p w14:paraId="4D57A5A7" w14:textId="77777777" w:rsidR="002805B2" w:rsidRDefault="00706574">
      <w:r>
        <w:t>____ Other relevant nonprofit fundraising experience (please specify</w:t>
      </w:r>
      <w:r w:rsidR="00B23964">
        <w:t xml:space="preserve"> in the following questions</w:t>
      </w:r>
      <w:r>
        <w:t>)</w:t>
      </w:r>
    </w:p>
    <w:p w14:paraId="367AE00B" w14:textId="77777777" w:rsidR="00706574" w:rsidRDefault="00706574"/>
    <w:p w14:paraId="22F1E0D0" w14:textId="77777777" w:rsidR="00730AB6" w:rsidRDefault="00706574" w:rsidP="00730AB6">
      <w:pPr>
        <w:rPr>
          <w:b/>
          <w:bCs/>
        </w:rPr>
      </w:pPr>
      <w:r>
        <w:rPr>
          <w:b/>
          <w:bCs/>
        </w:rPr>
        <w:t>Please briefly describe your non-profit fundraising experience</w:t>
      </w:r>
      <w:r w:rsidR="00B23964">
        <w:rPr>
          <w:b/>
          <w:bCs/>
        </w:rPr>
        <w:t xml:space="preserve">. </w:t>
      </w:r>
    </w:p>
    <w:p w14:paraId="344A44BC" w14:textId="77777777" w:rsidR="00730AB6" w:rsidRDefault="00730AB6" w:rsidP="00730AB6">
      <w:pPr>
        <w:rPr>
          <w:b/>
          <w:bCs/>
        </w:rPr>
      </w:pPr>
    </w:p>
    <w:p w14:paraId="203BAA7A" w14:textId="77777777" w:rsidR="00730AB6" w:rsidRDefault="00730AB6" w:rsidP="00730AB6">
      <w:pPr>
        <w:rPr>
          <w:b/>
          <w:bCs/>
        </w:rPr>
      </w:pPr>
    </w:p>
    <w:p w14:paraId="2C07DD6B" w14:textId="77777777" w:rsidR="00706574" w:rsidRPr="00B23964" w:rsidRDefault="00706574" w:rsidP="00730AB6">
      <w:pPr>
        <w:rPr>
          <w:b/>
          <w:bCs/>
        </w:rPr>
      </w:pPr>
      <w:r>
        <w:rPr>
          <w:b/>
        </w:rPr>
        <w:t>Have you ever helped any nonprofit group get a gift of more than $5</w:t>
      </w:r>
      <w:r w:rsidR="00B23964">
        <w:rPr>
          <w:b/>
        </w:rPr>
        <w:t xml:space="preserve">,000? If so, </w:t>
      </w:r>
      <w:r>
        <w:rPr>
          <w:b/>
        </w:rPr>
        <w:t xml:space="preserve">what was the nature of the gift and what role did you play? </w:t>
      </w:r>
    </w:p>
    <w:p w14:paraId="44C61635" w14:textId="77777777" w:rsidR="00730AB6" w:rsidRDefault="00730AB6" w:rsidP="00730AB6">
      <w:pPr>
        <w:rPr>
          <w:b/>
        </w:rPr>
      </w:pPr>
    </w:p>
    <w:p w14:paraId="7E4EBBE7" w14:textId="77777777" w:rsidR="00730AB6" w:rsidRDefault="00730AB6" w:rsidP="00730AB6">
      <w:pPr>
        <w:rPr>
          <w:b/>
        </w:rPr>
      </w:pPr>
    </w:p>
    <w:p w14:paraId="2D8B8627" w14:textId="77777777" w:rsidR="00706574" w:rsidRDefault="00706574" w:rsidP="00730AB6">
      <w:pPr>
        <w:rPr>
          <w:b/>
        </w:rPr>
      </w:pPr>
    </w:p>
    <w:p w14:paraId="5CA65C1C" w14:textId="77777777" w:rsidR="006968F7" w:rsidRDefault="00706574" w:rsidP="00B23964">
      <w:pPr>
        <w:rPr>
          <w:b/>
        </w:rPr>
      </w:pPr>
      <w:r>
        <w:rPr>
          <w:b/>
          <w:u w:val="single"/>
        </w:rPr>
        <w:t xml:space="preserve">III. </w:t>
      </w:r>
      <w:r w:rsidRPr="00706574">
        <w:rPr>
          <w:b/>
          <w:u w:val="single"/>
        </w:rPr>
        <w:t>EXPERIENCE</w:t>
      </w:r>
      <w:r w:rsidR="00B23964">
        <w:rPr>
          <w:b/>
          <w:u w:val="single"/>
        </w:rPr>
        <w:br/>
      </w:r>
      <w:r w:rsidR="00B23964">
        <w:rPr>
          <w:b/>
          <w:u w:val="single"/>
        </w:rPr>
        <w:br/>
      </w:r>
      <w:r w:rsidR="006968F7">
        <w:rPr>
          <w:b/>
        </w:rPr>
        <w:t xml:space="preserve">Please list </w:t>
      </w:r>
      <w:r>
        <w:rPr>
          <w:b/>
        </w:rPr>
        <w:t>any prior governance or leadership experience in large organizations (non-profits, civic organizations, corporations, or other). Please include any other nonprofit board</w:t>
      </w:r>
      <w:r w:rsidR="00B23964">
        <w:rPr>
          <w:b/>
        </w:rPr>
        <w:t xml:space="preserve">s on which you have served. </w:t>
      </w:r>
    </w:p>
    <w:p w14:paraId="7528851F" w14:textId="77777777" w:rsidR="00AE0675" w:rsidRDefault="00AE0675" w:rsidP="00B23964">
      <w:pPr>
        <w:rPr>
          <w:b/>
        </w:rPr>
      </w:pPr>
    </w:p>
    <w:p w14:paraId="2E87E622" w14:textId="77777777" w:rsidR="00AE0675" w:rsidRDefault="002159EC" w:rsidP="00B23964">
      <w:pPr>
        <w:rPr>
          <w:b/>
        </w:rPr>
      </w:pPr>
      <w:r>
        <w:rPr>
          <w:b/>
        </w:rPr>
        <w:br/>
      </w:r>
    </w:p>
    <w:p w14:paraId="2E94612C" w14:textId="77777777" w:rsidR="00AE0675" w:rsidRDefault="007D0426" w:rsidP="00B23964">
      <w:pPr>
        <w:rPr>
          <w:b/>
        </w:rPr>
      </w:pPr>
      <w:r>
        <w:rPr>
          <w:b/>
        </w:rPr>
        <w:t xml:space="preserve">Do you have experience working on or with Boards that use a committee structure and policy governance model? If so, please describe. </w:t>
      </w:r>
    </w:p>
    <w:p w14:paraId="0D609F04" w14:textId="77777777" w:rsidR="007D0426" w:rsidRDefault="002159EC" w:rsidP="00B23964">
      <w:pPr>
        <w:rPr>
          <w:b/>
        </w:rPr>
      </w:pPr>
      <w:r>
        <w:rPr>
          <w:b/>
        </w:rPr>
        <w:br/>
      </w:r>
    </w:p>
    <w:p w14:paraId="4EC1219D" w14:textId="77777777" w:rsidR="006968F7" w:rsidRDefault="006968F7" w:rsidP="00B23964">
      <w:pPr>
        <w:rPr>
          <w:b/>
        </w:rPr>
      </w:pPr>
    </w:p>
    <w:p w14:paraId="6233509C" w14:textId="77777777" w:rsidR="006968F7" w:rsidRDefault="006968F7" w:rsidP="006968F7">
      <w:pPr>
        <w:rPr>
          <w:b/>
          <w:bCs/>
        </w:rPr>
      </w:pPr>
      <w:r w:rsidRPr="002159EC">
        <w:rPr>
          <w:b/>
          <w:bCs/>
        </w:rPr>
        <w:t>Wh</w:t>
      </w:r>
      <w:r w:rsidR="002159EC" w:rsidRPr="002159EC">
        <w:rPr>
          <w:b/>
          <w:bCs/>
        </w:rPr>
        <w:t>at skills and expertise can you bring to the Board of Directors</w:t>
      </w:r>
      <w:r w:rsidRPr="002159EC">
        <w:rPr>
          <w:b/>
          <w:bCs/>
        </w:rPr>
        <w:t xml:space="preserve">? </w:t>
      </w:r>
      <w:r w:rsidR="002159EC" w:rsidRPr="002159EC">
        <w:rPr>
          <w:b/>
          <w:bCs/>
        </w:rPr>
        <w:t>Please c</w:t>
      </w:r>
      <w:r w:rsidRPr="002159EC">
        <w:rPr>
          <w:b/>
          <w:bCs/>
        </w:rPr>
        <w:t xml:space="preserve">heck </w:t>
      </w:r>
      <w:r w:rsidR="002159EC" w:rsidRPr="002159EC">
        <w:rPr>
          <w:b/>
          <w:bCs/>
        </w:rPr>
        <w:t>all</w:t>
      </w:r>
      <w:r w:rsidRPr="002159EC">
        <w:rPr>
          <w:b/>
          <w:bCs/>
        </w:rPr>
        <w:t xml:space="preserve"> that apply:</w:t>
      </w:r>
    </w:p>
    <w:p w14:paraId="65A862EF" w14:textId="77777777" w:rsidR="00525751" w:rsidRDefault="00525751" w:rsidP="006968F7">
      <w:pPr>
        <w:rPr>
          <w:b/>
          <w:bCs/>
        </w:rPr>
      </w:pPr>
    </w:p>
    <w:p w14:paraId="07E86B1B" w14:textId="77777777" w:rsidR="00525751" w:rsidRPr="00525751" w:rsidRDefault="00525751" w:rsidP="00525751">
      <w:pPr>
        <w:numPr>
          <w:ilvl w:val="0"/>
          <w:numId w:val="45"/>
        </w:numPr>
      </w:pPr>
      <w:r w:rsidRPr="00525751">
        <w:t>Finance - Corporate Financial Planning</w:t>
      </w:r>
    </w:p>
    <w:p w14:paraId="7A619D15" w14:textId="77777777" w:rsidR="00525751" w:rsidRPr="00525751" w:rsidRDefault="00525751" w:rsidP="00525751">
      <w:pPr>
        <w:numPr>
          <w:ilvl w:val="0"/>
          <w:numId w:val="45"/>
        </w:numPr>
      </w:pPr>
      <w:r w:rsidRPr="00525751">
        <w:t>Finance - Investment Management</w:t>
      </w:r>
    </w:p>
    <w:p w14:paraId="0DD42A44" w14:textId="77777777" w:rsidR="00525751" w:rsidRPr="00525751" w:rsidRDefault="00525751" w:rsidP="00525751">
      <w:pPr>
        <w:numPr>
          <w:ilvl w:val="0"/>
          <w:numId w:val="45"/>
        </w:numPr>
      </w:pPr>
      <w:r w:rsidRPr="00525751">
        <w:t>Finance - Accounting / Audit</w:t>
      </w:r>
    </w:p>
    <w:p w14:paraId="1F661B17" w14:textId="77777777" w:rsidR="00525751" w:rsidRPr="00525751" w:rsidRDefault="00525751" w:rsidP="00525751">
      <w:pPr>
        <w:numPr>
          <w:ilvl w:val="0"/>
          <w:numId w:val="45"/>
        </w:numPr>
      </w:pPr>
      <w:r w:rsidRPr="00525751">
        <w:t>Medical Research</w:t>
      </w:r>
    </w:p>
    <w:p w14:paraId="2B2A1786" w14:textId="77777777" w:rsidR="00525751" w:rsidRPr="00525751" w:rsidRDefault="00525751" w:rsidP="00525751">
      <w:pPr>
        <w:numPr>
          <w:ilvl w:val="0"/>
          <w:numId w:val="45"/>
        </w:numPr>
      </w:pPr>
      <w:r w:rsidRPr="00525751">
        <w:t>Ethics and Compliance</w:t>
      </w:r>
    </w:p>
    <w:p w14:paraId="08D5452D" w14:textId="77777777" w:rsidR="00525751" w:rsidRPr="00525751" w:rsidRDefault="00525751" w:rsidP="00525751">
      <w:pPr>
        <w:numPr>
          <w:ilvl w:val="0"/>
          <w:numId w:val="45"/>
        </w:numPr>
      </w:pPr>
      <w:r w:rsidRPr="00525751">
        <w:t>Board Governance</w:t>
      </w:r>
    </w:p>
    <w:p w14:paraId="78CB8C7C" w14:textId="77777777" w:rsidR="00525751" w:rsidRPr="00525751" w:rsidRDefault="00525751" w:rsidP="00525751">
      <w:pPr>
        <w:numPr>
          <w:ilvl w:val="0"/>
          <w:numId w:val="45"/>
        </w:numPr>
      </w:pPr>
      <w:r w:rsidRPr="00525751">
        <w:t>Government Relations / Public Policy</w:t>
      </w:r>
    </w:p>
    <w:p w14:paraId="33D979A4" w14:textId="77777777" w:rsidR="00525751" w:rsidRPr="00525751" w:rsidRDefault="00525751" w:rsidP="00525751">
      <w:pPr>
        <w:numPr>
          <w:ilvl w:val="0"/>
          <w:numId w:val="45"/>
        </w:numPr>
      </w:pPr>
      <w:r w:rsidRPr="00525751">
        <w:t>Fundraising</w:t>
      </w:r>
    </w:p>
    <w:p w14:paraId="391C6783" w14:textId="77777777" w:rsidR="00525751" w:rsidRPr="00525751" w:rsidRDefault="00525751" w:rsidP="00525751">
      <w:pPr>
        <w:numPr>
          <w:ilvl w:val="0"/>
          <w:numId w:val="45"/>
        </w:numPr>
      </w:pPr>
      <w:r w:rsidRPr="00525751">
        <w:t>Public Relations</w:t>
      </w:r>
    </w:p>
    <w:p w14:paraId="11BBEBC0" w14:textId="77777777" w:rsidR="00525751" w:rsidRPr="00525751" w:rsidRDefault="00525751" w:rsidP="00525751">
      <w:pPr>
        <w:numPr>
          <w:ilvl w:val="0"/>
          <w:numId w:val="45"/>
        </w:numPr>
      </w:pPr>
      <w:r w:rsidRPr="00525751">
        <w:t>Marketing</w:t>
      </w:r>
    </w:p>
    <w:p w14:paraId="714FF273" w14:textId="77777777" w:rsidR="00525751" w:rsidRPr="00525751" w:rsidRDefault="00525751" w:rsidP="00525751">
      <w:pPr>
        <w:numPr>
          <w:ilvl w:val="0"/>
          <w:numId w:val="45"/>
        </w:numPr>
      </w:pPr>
      <w:r w:rsidRPr="00525751">
        <w:t>Strategic Planning</w:t>
      </w:r>
    </w:p>
    <w:p w14:paraId="23150D7B" w14:textId="77777777" w:rsidR="00525751" w:rsidRPr="00525751" w:rsidRDefault="00525751" w:rsidP="00525751">
      <w:pPr>
        <w:numPr>
          <w:ilvl w:val="0"/>
          <w:numId w:val="45"/>
        </w:numPr>
      </w:pPr>
      <w:r w:rsidRPr="00525751">
        <w:t>Law</w:t>
      </w:r>
    </w:p>
    <w:p w14:paraId="79B2EA24" w14:textId="77777777" w:rsidR="006968F7" w:rsidRPr="00525751" w:rsidRDefault="00525751" w:rsidP="00525751">
      <w:pPr>
        <w:numPr>
          <w:ilvl w:val="0"/>
          <w:numId w:val="45"/>
        </w:numPr>
      </w:pPr>
      <w:r w:rsidRPr="00525751">
        <w:t xml:space="preserve">Other </w:t>
      </w:r>
      <w:r>
        <w:t xml:space="preserve">(please specify): </w:t>
      </w:r>
      <w:r>
        <w:softHyphen/>
      </w:r>
      <w:r>
        <w:softHyphen/>
      </w:r>
      <w:r>
        <w:softHyphen/>
        <w:t>____________________________________</w:t>
      </w:r>
      <w:r>
        <w:br/>
      </w:r>
    </w:p>
    <w:p w14:paraId="5FCD6BB3" w14:textId="77777777" w:rsidR="006968F7" w:rsidRPr="00046CE7" w:rsidRDefault="006968F7" w:rsidP="002805B2">
      <w:pPr>
        <w:spacing w:line="360" w:lineRule="auto"/>
        <w:rPr>
          <w:b/>
          <w:highlight w:val="yellow"/>
        </w:rPr>
      </w:pPr>
    </w:p>
    <w:p w14:paraId="66A99F58" w14:textId="77777777" w:rsidR="0079040B" w:rsidRPr="00AE0675" w:rsidRDefault="0079040B" w:rsidP="00046CE7">
      <w:pPr>
        <w:rPr>
          <w:b/>
          <w:bCs/>
          <w:u w:val="single"/>
        </w:rPr>
      </w:pPr>
      <w:r w:rsidRPr="002159EC">
        <w:rPr>
          <w:b/>
          <w:bCs/>
        </w:rPr>
        <w:t xml:space="preserve">What, if any, </w:t>
      </w:r>
      <w:r w:rsidR="00DC4677">
        <w:rPr>
          <w:b/>
          <w:bCs/>
        </w:rPr>
        <w:t>blood</w:t>
      </w:r>
      <w:r w:rsidR="00DC4677" w:rsidRPr="002159EC">
        <w:rPr>
          <w:b/>
          <w:bCs/>
        </w:rPr>
        <w:t xml:space="preserve"> </w:t>
      </w:r>
      <w:r w:rsidRPr="002159EC">
        <w:rPr>
          <w:b/>
          <w:bCs/>
        </w:rPr>
        <w:t xml:space="preserve">disorders community involvement have you had? </w:t>
      </w:r>
      <w:r w:rsidR="00046CE7">
        <w:rPr>
          <w:b/>
          <w:bCs/>
        </w:rPr>
        <w:br/>
      </w:r>
      <w:r w:rsidR="002159EC">
        <w:rPr>
          <w:b/>
          <w:bCs/>
        </w:rPr>
        <w:br/>
      </w:r>
      <w:r w:rsidR="00046CE7">
        <w:rPr>
          <w:b/>
          <w:bCs/>
        </w:rPr>
        <w:br/>
      </w:r>
      <w:r w:rsidR="00046CE7">
        <w:rPr>
          <w:b/>
          <w:bCs/>
        </w:rPr>
        <w:br/>
      </w:r>
      <w:r w:rsidR="00046CE7">
        <w:rPr>
          <w:b/>
          <w:bCs/>
        </w:rPr>
        <w:br/>
      </w:r>
      <w:r w:rsidR="00706574" w:rsidRPr="00AE0675">
        <w:rPr>
          <w:b/>
          <w:bCs/>
          <w:u w:val="single"/>
        </w:rPr>
        <w:t>IV. OTHER</w:t>
      </w:r>
    </w:p>
    <w:p w14:paraId="1452F3B3" w14:textId="77777777" w:rsidR="002805B2" w:rsidRDefault="002805B2" w:rsidP="00046CE7">
      <w:pPr>
        <w:rPr>
          <w:b/>
        </w:rPr>
      </w:pPr>
    </w:p>
    <w:p w14:paraId="4D5BCFC0" w14:textId="77777777" w:rsidR="008913CA" w:rsidRDefault="008913CA" w:rsidP="00046CE7">
      <w:pPr>
        <w:rPr>
          <w:b/>
        </w:rPr>
      </w:pPr>
      <w:r>
        <w:rPr>
          <w:b/>
        </w:rPr>
        <w:t>Please briefly describe why you want to join the NHF board of directors.</w:t>
      </w:r>
    </w:p>
    <w:p w14:paraId="563DDBA8" w14:textId="77777777" w:rsidR="002805B2" w:rsidRDefault="00525751" w:rsidP="00046CE7">
      <w:pPr>
        <w:rPr>
          <w:b/>
        </w:rPr>
      </w:pPr>
      <w:r>
        <w:rPr>
          <w:b/>
        </w:rPr>
        <w:br/>
      </w:r>
    </w:p>
    <w:p w14:paraId="1E208CE2" w14:textId="77777777" w:rsidR="002805B2" w:rsidRDefault="002805B2" w:rsidP="00046CE7">
      <w:pPr>
        <w:rPr>
          <w:b/>
        </w:rPr>
      </w:pPr>
    </w:p>
    <w:p w14:paraId="61C96D33" w14:textId="77777777" w:rsidR="00670A3D" w:rsidRDefault="00670A3D" w:rsidP="00046CE7">
      <w:pPr>
        <w:rPr>
          <w:b/>
        </w:rPr>
      </w:pPr>
      <w:r>
        <w:rPr>
          <w:b/>
        </w:rPr>
        <w:t xml:space="preserve">What </w:t>
      </w:r>
      <w:r w:rsidR="008913CA">
        <w:rPr>
          <w:b/>
        </w:rPr>
        <w:t xml:space="preserve">characteristics define a </w:t>
      </w:r>
      <w:r>
        <w:rPr>
          <w:b/>
        </w:rPr>
        <w:t>great board?</w:t>
      </w:r>
    </w:p>
    <w:p w14:paraId="076F3916" w14:textId="77777777" w:rsidR="002805B2" w:rsidRDefault="002805B2" w:rsidP="00046CE7">
      <w:pPr>
        <w:rPr>
          <w:b/>
        </w:rPr>
      </w:pPr>
    </w:p>
    <w:p w14:paraId="50EDC89F" w14:textId="77777777" w:rsidR="00670A3D" w:rsidRDefault="00525751" w:rsidP="00046CE7">
      <w:pPr>
        <w:rPr>
          <w:rFonts w:ascii="-webkit-standard" w:hAnsi="-webkit-standard"/>
          <w:color w:val="000000"/>
        </w:rPr>
      </w:pPr>
      <w:r>
        <w:rPr>
          <w:rFonts w:ascii="-webkit-standard" w:hAnsi="-webkit-standard"/>
          <w:color w:val="000000"/>
        </w:rPr>
        <w:br/>
      </w:r>
    </w:p>
    <w:p w14:paraId="4D366E7A" w14:textId="77777777" w:rsidR="00046CE7" w:rsidRPr="003D5551" w:rsidRDefault="0032363C" w:rsidP="00046CE7">
      <w:pPr>
        <w:rPr>
          <w:b/>
          <w:szCs w:val="24"/>
          <w:u w:val="single"/>
        </w:rPr>
      </w:pPr>
      <w:r>
        <w:rPr>
          <w:b/>
          <w:szCs w:val="24"/>
        </w:rPr>
        <w:t>Is there anything else you would like the nominating committee to know about you?</w:t>
      </w:r>
      <w:r w:rsidR="00046CE7">
        <w:rPr>
          <w:b/>
          <w:szCs w:val="24"/>
        </w:rPr>
        <w:br/>
      </w:r>
      <w:r w:rsidR="00046CE7">
        <w:rPr>
          <w:b/>
          <w:szCs w:val="24"/>
        </w:rPr>
        <w:br/>
      </w:r>
      <w:r w:rsidR="00525751">
        <w:rPr>
          <w:b/>
          <w:szCs w:val="24"/>
        </w:rPr>
        <w:br/>
      </w:r>
      <w:r w:rsidR="00046CE7">
        <w:rPr>
          <w:b/>
          <w:szCs w:val="24"/>
        </w:rPr>
        <w:br/>
      </w:r>
      <w:r w:rsidR="00046CE7">
        <w:rPr>
          <w:b/>
          <w:szCs w:val="24"/>
        </w:rPr>
        <w:br/>
      </w:r>
      <w:r w:rsidR="00046CE7">
        <w:rPr>
          <w:b/>
          <w:szCs w:val="24"/>
          <w:u w:val="single"/>
        </w:rPr>
        <w:t>V. SHARING OF INFORMATION</w:t>
      </w:r>
    </w:p>
    <w:p w14:paraId="3C391BAE" w14:textId="77777777" w:rsidR="00046CE7" w:rsidRPr="003D5551" w:rsidRDefault="00046CE7" w:rsidP="00046CE7">
      <w:pPr>
        <w:tabs>
          <w:tab w:val="left" w:pos="930"/>
        </w:tabs>
        <w:rPr>
          <w:szCs w:val="24"/>
        </w:rPr>
      </w:pPr>
      <w:r w:rsidRPr="003D5551">
        <w:rPr>
          <w:szCs w:val="24"/>
        </w:rPr>
        <w:tab/>
      </w:r>
    </w:p>
    <w:p w14:paraId="75E7C87C" w14:textId="77777777" w:rsidR="00046CE7" w:rsidRPr="003D5551" w:rsidRDefault="00046CE7" w:rsidP="00046CE7">
      <w:pPr>
        <w:rPr>
          <w:szCs w:val="24"/>
        </w:rPr>
      </w:pPr>
      <w:r w:rsidRPr="003D5551">
        <w:rPr>
          <w:szCs w:val="24"/>
        </w:rPr>
        <w:t>I understand that video and application information will be shared with</w:t>
      </w:r>
      <w:r>
        <w:rPr>
          <w:szCs w:val="24"/>
        </w:rPr>
        <w:t xml:space="preserve"> </w:t>
      </w:r>
      <w:r w:rsidRPr="003D5551">
        <w:rPr>
          <w:szCs w:val="24"/>
        </w:rPr>
        <w:t>chapter representatives</w:t>
      </w:r>
      <w:r>
        <w:rPr>
          <w:szCs w:val="24"/>
        </w:rPr>
        <w:t xml:space="preserve"> in consideration of their ballot submissions for the NHF Board of Directors election process. </w:t>
      </w:r>
    </w:p>
    <w:p w14:paraId="58033AED" w14:textId="77777777" w:rsidR="00046CE7" w:rsidRDefault="00046CE7" w:rsidP="00046CE7">
      <w:pPr>
        <w:rPr>
          <w:szCs w:val="24"/>
        </w:rPr>
      </w:pPr>
    </w:p>
    <w:p w14:paraId="0EF875EF" w14:textId="77777777" w:rsidR="00046CE7" w:rsidRPr="003D5551" w:rsidRDefault="00046CE7" w:rsidP="00046CE7">
      <w:pPr>
        <w:rPr>
          <w:szCs w:val="24"/>
        </w:rPr>
      </w:pPr>
    </w:p>
    <w:p w14:paraId="6CD11183" w14:textId="77777777" w:rsidR="00046CE7" w:rsidRPr="00046CE7" w:rsidRDefault="00046CE7" w:rsidP="00046CE7">
      <w:r w:rsidRPr="003D5551">
        <w:rPr>
          <w:szCs w:val="24"/>
        </w:rPr>
        <w:t>Signature:</w:t>
      </w:r>
      <w:r w:rsidRPr="003D5551">
        <w:rPr>
          <w:szCs w:val="24"/>
          <w:u w:val="single"/>
        </w:rPr>
        <w:tab/>
      </w:r>
      <w:r w:rsidRPr="003D5551">
        <w:rPr>
          <w:szCs w:val="24"/>
          <w:u w:val="single"/>
        </w:rPr>
        <w:tab/>
      </w:r>
      <w:r w:rsidRPr="003D5551">
        <w:rPr>
          <w:szCs w:val="24"/>
          <w:u w:val="single"/>
        </w:rPr>
        <w:tab/>
      </w:r>
      <w:r w:rsidRPr="003D5551">
        <w:rPr>
          <w:szCs w:val="24"/>
          <w:u w:val="single"/>
        </w:rPr>
        <w:tab/>
      </w:r>
      <w:r w:rsidRPr="003D5551">
        <w:rPr>
          <w:szCs w:val="24"/>
          <w:u w:val="single"/>
        </w:rPr>
        <w:tab/>
      </w:r>
      <w:r w:rsidRPr="003D5551">
        <w:rPr>
          <w:szCs w:val="24"/>
          <w:u w:val="single"/>
        </w:rPr>
        <w:tab/>
      </w:r>
      <w:r w:rsidRPr="003D5551">
        <w:rPr>
          <w:szCs w:val="24"/>
        </w:rPr>
        <w:tab/>
        <w:t>Date:</w:t>
      </w:r>
      <w:r w:rsidRPr="003D5551">
        <w:rPr>
          <w:szCs w:val="24"/>
          <w:u w:val="single"/>
        </w:rPr>
        <w:tab/>
      </w:r>
      <w:r w:rsidRPr="003D5551">
        <w:rPr>
          <w:szCs w:val="24"/>
          <w:u w:val="single"/>
        </w:rPr>
        <w:tab/>
      </w:r>
      <w:r w:rsidRPr="003D5551">
        <w:rPr>
          <w:szCs w:val="24"/>
          <w:u w:val="single"/>
        </w:rPr>
        <w:tab/>
      </w:r>
    </w:p>
    <w:p w14:paraId="2B99B791" w14:textId="77777777" w:rsidR="00B73698" w:rsidRDefault="00B73698" w:rsidP="00046CE7">
      <w:pPr>
        <w:autoSpaceDE w:val="0"/>
        <w:autoSpaceDN w:val="0"/>
        <w:adjustRightInd w:val="0"/>
        <w:rPr>
          <w:b/>
          <w:szCs w:val="24"/>
        </w:rPr>
      </w:pPr>
    </w:p>
    <w:p w14:paraId="4323FB96" w14:textId="77777777" w:rsidR="00046CE7" w:rsidRDefault="00046CE7" w:rsidP="00046CE7">
      <w:pPr>
        <w:autoSpaceDE w:val="0"/>
        <w:autoSpaceDN w:val="0"/>
        <w:adjustRightInd w:val="0"/>
        <w:rPr>
          <w:b/>
          <w:szCs w:val="24"/>
        </w:rPr>
      </w:pPr>
    </w:p>
    <w:p w14:paraId="56776F06" w14:textId="77777777" w:rsidR="00C46514" w:rsidRDefault="00C46514" w:rsidP="00046CE7">
      <w:pPr>
        <w:autoSpaceDE w:val="0"/>
        <w:autoSpaceDN w:val="0"/>
        <w:adjustRightInd w:val="0"/>
        <w:rPr>
          <w:b/>
          <w:szCs w:val="24"/>
        </w:rPr>
      </w:pPr>
    </w:p>
    <w:p w14:paraId="3EEB2899" w14:textId="77777777" w:rsidR="00C46514" w:rsidRPr="00C46514" w:rsidRDefault="00C46514" w:rsidP="00046CE7">
      <w:pPr>
        <w:autoSpaceDE w:val="0"/>
        <w:autoSpaceDN w:val="0"/>
        <w:adjustRightInd w:val="0"/>
        <w:rPr>
          <w:b/>
          <w:i/>
          <w:iCs/>
          <w:szCs w:val="24"/>
        </w:rPr>
      </w:pPr>
    </w:p>
    <w:p w14:paraId="5E81533E" w14:textId="77777777" w:rsidR="005A3BEE" w:rsidRDefault="00046CE7" w:rsidP="00046CE7">
      <w:pPr>
        <w:rPr>
          <w:b/>
          <w:szCs w:val="24"/>
        </w:rPr>
      </w:pPr>
      <w:r>
        <w:rPr>
          <w:b/>
          <w:szCs w:val="24"/>
        </w:rPr>
        <w:br w:type="page"/>
      </w:r>
      <w:r w:rsidR="005A3BEE">
        <w:rPr>
          <w:b/>
          <w:sz w:val="40"/>
          <w:szCs w:val="24"/>
        </w:rPr>
        <w:t>Conflict of Interest Disclosure</w:t>
      </w:r>
      <w:r w:rsidR="005A3BEE" w:rsidRPr="00E04346">
        <w:rPr>
          <w:b/>
          <w:sz w:val="40"/>
          <w:szCs w:val="24"/>
        </w:rPr>
        <w:t xml:space="preserve"> Form</w:t>
      </w:r>
      <w:r w:rsidR="002159EC">
        <w:rPr>
          <w:b/>
          <w:sz w:val="40"/>
          <w:szCs w:val="24"/>
        </w:rPr>
        <w:t xml:space="preserve"> for Board Candidates</w:t>
      </w:r>
    </w:p>
    <w:p w14:paraId="22634D50" w14:textId="77777777" w:rsidR="005A3BEE" w:rsidRDefault="005A3BEE" w:rsidP="00046CE7">
      <w:pPr>
        <w:rPr>
          <w:b/>
          <w:szCs w:val="24"/>
        </w:rPr>
      </w:pPr>
    </w:p>
    <w:p w14:paraId="5699BD18" w14:textId="77777777" w:rsidR="002159EC" w:rsidRPr="002159EC" w:rsidRDefault="002159EC" w:rsidP="002159EC">
      <w:pPr>
        <w:rPr>
          <w:szCs w:val="24"/>
        </w:rPr>
      </w:pPr>
      <w:r w:rsidRPr="002159EC">
        <w:rPr>
          <w:szCs w:val="24"/>
        </w:rPr>
        <w:t xml:space="preserve">In order to avoid conflicts of interest, NHF ordinarily does not allow individuals who hold certain financial interests or who sit on the boards of certain other entities to serve on the Board. Details concerning these restrictions appear in the </w:t>
      </w:r>
      <w:r w:rsidRPr="002159EC">
        <w:rPr>
          <w:b/>
          <w:szCs w:val="24"/>
        </w:rPr>
        <w:t xml:space="preserve">“Interests Ordinarily Not Permitted” </w:t>
      </w:r>
      <w:r w:rsidRPr="002159EC">
        <w:rPr>
          <w:szCs w:val="24"/>
        </w:rPr>
        <w:t xml:space="preserve">section of </w:t>
      </w:r>
      <w:r w:rsidRPr="002159EC">
        <w:rPr>
          <w:b/>
          <w:bCs/>
          <w:szCs w:val="24"/>
        </w:rPr>
        <w:t>“Governing Policy 4.4 – Board Members Code of Conduct,”</w:t>
      </w:r>
      <w:r w:rsidRPr="002159EC">
        <w:rPr>
          <w:szCs w:val="24"/>
        </w:rPr>
        <w:t xml:space="preserve"> a copy of which is included in this nomination packet.  The following kinds of interests </w:t>
      </w:r>
      <w:r w:rsidRPr="002159EC">
        <w:rPr>
          <w:i/>
          <w:szCs w:val="24"/>
        </w:rPr>
        <w:t>might</w:t>
      </w:r>
      <w:r w:rsidRPr="002159EC">
        <w:rPr>
          <w:szCs w:val="24"/>
        </w:rPr>
        <w:t xml:space="preserve"> render an individual ineligible:</w:t>
      </w:r>
    </w:p>
    <w:p w14:paraId="62F8230C" w14:textId="77777777" w:rsidR="002159EC" w:rsidRPr="002159EC" w:rsidRDefault="002159EC" w:rsidP="002159EC">
      <w:pPr>
        <w:rPr>
          <w:szCs w:val="24"/>
        </w:rPr>
      </w:pPr>
    </w:p>
    <w:p w14:paraId="646581B0" w14:textId="77777777" w:rsidR="002159EC" w:rsidRPr="002159EC" w:rsidRDefault="002159EC" w:rsidP="002159EC">
      <w:pPr>
        <w:pStyle w:val="ListParagraph"/>
        <w:numPr>
          <w:ilvl w:val="0"/>
          <w:numId w:val="33"/>
        </w:numPr>
        <w:spacing w:after="0" w:line="240" w:lineRule="auto"/>
        <w:rPr>
          <w:szCs w:val="24"/>
        </w:rPr>
      </w:pPr>
      <w:r w:rsidRPr="002159EC">
        <w:rPr>
          <w:szCs w:val="24"/>
        </w:rPr>
        <w:t>Employment by companies that manufacture drugs, clotting factors, and other products, or that provide infusion or home care services, for persons with inherited blood disorders;</w:t>
      </w:r>
    </w:p>
    <w:p w14:paraId="252D2038" w14:textId="77777777" w:rsidR="002159EC" w:rsidRPr="002159EC" w:rsidRDefault="002159EC" w:rsidP="002159EC">
      <w:pPr>
        <w:rPr>
          <w:szCs w:val="24"/>
        </w:rPr>
      </w:pPr>
    </w:p>
    <w:p w14:paraId="4F39D1AB" w14:textId="77777777" w:rsidR="002159EC" w:rsidRPr="002159EC" w:rsidRDefault="002159EC" w:rsidP="002159EC">
      <w:pPr>
        <w:pStyle w:val="ListParagraph"/>
        <w:numPr>
          <w:ilvl w:val="0"/>
          <w:numId w:val="33"/>
        </w:numPr>
        <w:spacing w:after="0" w:line="240" w:lineRule="auto"/>
        <w:rPr>
          <w:szCs w:val="24"/>
        </w:rPr>
      </w:pPr>
      <w:r w:rsidRPr="002159EC">
        <w:rPr>
          <w:szCs w:val="24"/>
        </w:rPr>
        <w:t>Consulting income or other compensation above a certain amount from such companies, or ownership interests above a certain amount in such companies;</w:t>
      </w:r>
    </w:p>
    <w:p w14:paraId="782D7857" w14:textId="77777777" w:rsidR="002159EC" w:rsidRPr="002159EC" w:rsidRDefault="002159EC" w:rsidP="002159EC">
      <w:pPr>
        <w:rPr>
          <w:szCs w:val="24"/>
        </w:rPr>
      </w:pPr>
    </w:p>
    <w:p w14:paraId="036E9F0A" w14:textId="77777777" w:rsidR="002159EC" w:rsidRPr="002159EC" w:rsidRDefault="002159EC" w:rsidP="002159EC">
      <w:pPr>
        <w:pStyle w:val="ListParagraph"/>
        <w:numPr>
          <w:ilvl w:val="0"/>
          <w:numId w:val="33"/>
        </w:numPr>
        <w:spacing w:after="0" w:line="240" w:lineRule="auto"/>
        <w:rPr>
          <w:szCs w:val="24"/>
        </w:rPr>
      </w:pPr>
      <w:r w:rsidRPr="002159EC">
        <w:rPr>
          <w:szCs w:val="24"/>
        </w:rPr>
        <w:t>Employment by, or service on the board of, a blood disorders advocacy organization (including NHF chapters).</w:t>
      </w:r>
    </w:p>
    <w:p w14:paraId="45D7F8CE" w14:textId="77777777" w:rsidR="002159EC" w:rsidRPr="002159EC" w:rsidRDefault="002159EC" w:rsidP="002159EC">
      <w:pPr>
        <w:pStyle w:val="ListParagraph"/>
        <w:rPr>
          <w:szCs w:val="24"/>
        </w:rPr>
      </w:pPr>
    </w:p>
    <w:p w14:paraId="0970DD31" w14:textId="77777777" w:rsidR="002159EC" w:rsidRDefault="002159EC" w:rsidP="002159EC">
      <w:pPr>
        <w:pStyle w:val="ListParagraph"/>
        <w:spacing w:after="0" w:line="240" w:lineRule="auto"/>
        <w:ind w:left="0"/>
        <w:rPr>
          <w:b/>
          <w:szCs w:val="24"/>
        </w:rPr>
      </w:pPr>
      <w:r w:rsidRPr="002159EC">
        <w:rPr>
          <w:szCs w:val="24"/>
        </w:rPr>
        <w:t xml:space="preserve">Please complete the following Conflict of Interest Disclosure Form and return as part of your completed nomination packet.  </w:t>
      </w:r>
    </w:p>
    <w:p w14:paraId="49E258EC" w14:textId="77777777" w:rsidR="002159EC" w:rsidRDefault="002159EC" w:rsidP="002159EC">
      <w:pPr>
        <w:rPr>
          <w:szCs w:val="24"/>
        </w:rPr>
      </w:pPr>
      <w:r>
        <w:rPr>
          <w:szCs w:val="24"/>
        </w:rPr>
        <w:t>_______________________________________________________________________________________</w:t>
      </w:r>
    </w:p>
    <w:p w14:paraId="0B7A3173" w14:textId="77777777" w:rsidR="002159EC" w:rsidRDefault="002159EC" w:rsidP="00046CE7">
      <w:pPr>
        <w:rPr>
          <w:b/>
          <w:szCs w:val="24"/>
        </w:rPr>
      </w:pPr>
    </w:p>
    <w:p w14:paraId="69C7C8D7" w14:textId="77777777" w:rsidR="00946647" w:rsidRDefault="00946647" w:rsidP="00946647">
      <w:pPr>
        <w:rPr>
          <w:szCs w:val="24"/>
        </w:rPr>
      </w:pPr>
      <w:r>
        <w:rPr>
          <w:szCs w:val="24"/>
        </w:rPr>
        <w:t>This questionnaire, which is based on the NHF Code of Conduct, is to be completed by any individual who is a candidate for election to the NHF Board of Directors. In responding to the questions below, please refer to the following definitions:</w:t>
      </w:r>
    </w:p>
    <w:p w14:paraId="3070C58F" w14:textId="77777777" w:rsidR="00946647" w:rsidRDefault="00946647" w:rsidP="00946647">
      <w:pPr>
        <w:rPr>
          <w:szCs w:val="24"/>
        </w:rPr>
      </w:pPr>
    </w:p>
    <w:p w14:paraId="7157D68A" w14:textId="77777777" w:rsidR="00946647" w:rsidRDefault="00946647" w:rsidP="00946647">
      <w:pPr>
        <w:ind w:left="720"/>
        <w:rPr>
          <w:szCs w:val="24"/>
        </w:rPr>
      </w:pPr>
      <w:r>
        <w:rPr>
          <w:b/>
          <w:szCs w:val="24"/>
        </w:rPr>
        <w:t>Employment or Employed</w:t>
      </w:r>
      <w:r>
        <w:rPr>
          <w:szCs w:val="24"/>
        </w:rPr>
        <w:t xml:space="preserve"> refers to ordinary employment as a W-2 employee, whether full-time or part-time.</w:t>
      </w:r>
    </w:p>
    <w:p w14:paraId="51CE52EF" w14:textId="77777777" w:rsidR="00946647" w:rsidRDefault="00946647" w:rsidP="00946647">
      <w:pPr>
        <w:ind w:left="720"/>
        <w:rPr>
          <w:szCs w:val="24"/>
        </w:rPr>
      </w:pPr>
    </w:p>
    <w:p w14:paraId="73507CC1" w14:textId="77777777" w:rsidR="00946647" w:rsidRPr="00BF1595" w:rsidRDefault="00946647" w:rsidP="00946647">
      <w:pPr>
        <w:ind w:left="720"/>
        <w:rPr>
          <w:szCs w:val="24"/>
        </w:rPr>
      </w:pPr>
      <w:r w:rsidRPr="00BF1595">
        <w:rPr>
          <w:b/>
          <w:szCs w:val="24"/>
        </w:rPr>
        <w:t>Family Member:</w:t>
      </w:r>
      <w:r w:rsidRPr="00BF1595">
        <w:rPr>
          <w:szCs w:val="24"/>
        </w:rPr>
        <w:t xml:space="preserve">  This term means your spouse</w:t>
      </w:r>
      <w:r w:rsidR="00DC4677">
        <w:rPr>
          <w:szCs w:val="24"/>
        </w:rPr>
        <w:t>/partner</w:t>
      </w:r>
      <w:r w:rsidRPr="00BF1595">
        <w:rPr>
          <w:szCs w:val="24"/>
        </w:rPr>
        <w:t>, your children, and anyone who lives in your household.</w:t>
      </w:r>
    </w:p>
    <w:p w14:paraId="71CEE176" w14:textId="77777777" w:rsidR="00946647" w:rsidRDefault="00946647" w:rsidP="00946647">
      <w:pPr>
        <w:ind w:left="720"/>
        <w:rPr>
          <w:szCs w:val="24"/>
        </w:rPr>
      </w:pPr>
    </w:p>
    <w:p w14:paraId="28AC54B2" w14:textId="77777777" w:rsidR="00946647" w:rsidRDefault="00946647" w:rsidP="00946647">
      <w:pPr>
        <w:ind w:left="720"/>
        <w:rPr>
          <w:szCs w:val="24"/>
        </w:rPr>
      </w:pPr>
      <w:r>
        <w:rPr>
          <w:b/>
          <w:szCs w:val="24"/>
        </w:rPr>
        <w:t>Manufacturer:</w:t>
      </w:r>
      <w:r>
        <w:rPr>
          <w:szCs w:val="24"/>
        </w:rPr>
        <w:t xml:space="preserve">  Any entity that</w:t>
      </w:r>
      <w:r w:rsidRPr="00C32C38">
        <w:rPr>
          <w:szCs w:val="24"/>
        </w:rPr>
        <w:t xml:space="preserve"> manufactures drugs, medical devices, or biological products intended primarily for use by patients with a </w:t>
      </w:r>
      <w:r w:rsidR="00E302F7">
        <w:rPr>
          <w:szCs w:val="24"/>
        </w:rPr>
        <w:t>blood</w:t>
      </w:r>
      <w:r w:rsidR="00E302F7" w:rsidRPr="00C32C38">
        <w:rPr>
          <w:szCs w:val="24"/>
        </w:rPr>
        <w:t xml:space="preserve"> </w:t>
      </w:r>
      <w:r w:rsidRPr="00C32C38">
        <w:rPr>
          <w:szCs w:val="24"/>
        </w:rPr>
        <w:t>disorder</w:t>
      </w:r>
      <w:r>
        <w:rPr>
          <w:szCs w:val="24"/>
        </w:rPr>
        <w:t>.</w:t>
      </w:r>
    </w:p>
    <w:p w14:paraId="7639E8A2" w14:textId="77777777" w:rsidR="00946647" w:rsidRDefault="00946647" w:rsidP="00946647">
      <w:pPr>
        <w:ind w:left="720"/>
        <w:rPr>
          <w:szCs w:val="24"/>
        </w:rPr>
      </w:pPr>
    </w:p>
    <w:p w14:paraId="269E82FE" w14:textId="250543C3" w:rsidR="00EC4D92" w:rsidRDefault="00946647" w:rsidP="00946647">
      <w:pPr>
        <w:ind w:left="720"/>
        <w:rPr>
          <w:szCs w:val="24"/>
        </w:rPr>
      </w:pPr>
      <w:r>
        <w:rPr>
          <w:b/>
          <w:szCs w:val="24"/>
        </w:rPr>
        <w:t>Proprietary Medical Entity:</w:t>
      </w:r>
      <w:r>
        <w:rPr>
          <w:szCs w:val="24"/>
        </w:rPr>
        <w:t xml:space="preserve">  Any </w:t>
      </w:r>
      <w:r w:rsidRPr="00C32C38">
        <w:rPr>
          <w:szCs w:val="24"/>
        </w:rPr>
        <w:t>for-profit entity that offers or provides as a substantial line of business medical services (</w:t>
      </w:r>
      <w:r w:rsidRPr="00C32C38">
        <w:rPr>
          <w:i/>
          <w:szCs w:val="24"/>
        </w:rPr>
        <w:t>e.g.</w:t>
      </w:r>
      <w:r w:rsidRPr="00C32C38">
        <w:rPr>
          <w:szCs w:val="24"/>
        </w:rPr>
        <w:t xml:space="preserve">, home health care, specialty pharmacy services, infusion support) to patients with </w:t>
      </w:r>
      <w:r w:rsidR="00E302F7">
        <w:rPr>
          <w:szCs w:val="24"/>
        </w:rPr>
        <w:t>blood</w:t>
      </w:r>
      <w:r w:rsidR="00E302F7" w:rsidRPr="00C32C38">
        <w:rPr>
          <w:szCs w:val="24"/>
        </w:rPr>
        <w:t xml:space="preserve"> </w:t>
      </w:r>
      <w:r w:rsidRPr="00C32C38">
        <w:rPr>
          <w:szCs w:val="24"/>
        </w:rPr>
        <w:t>disorders</w:t>
      </w:r>
      <w:r>
        <w:rPr>
          <w:szCs w:val="24"/>
        </w:rPr>
        <w:t>.</w:t>
      </w:r>
    </w:p>
    <w:p w14:paraId="2A1412BB" w14:textId="560552AD" w:rsidR="00946647" w:rsidRDefault="00EC4D92" w:rsidP="00946647">
      <w:pPr>
        <w:rPr>
          <w:szCs w:val="24"/>
        </w:rPr>
      </w:pPr>
      <w:r>
        <w:rPr>
          <w:szCs w:val="24"/>
        </w:rPr>
        <w:br w:type="page"/>
      </w:r>
      <w:r w:rsidR="00946647">
        <w:rPr>
          <w:szCs w:val="24"/>
        </w:rPr>
        <w:t>_______________________________________________________________________________________</w:t>
      </w:r>
    </w:p>
    <w:p w14:paraId="5F1F5C36" w14:textId="77777777" w:rsidR="00946647" w:rsidRDefault="00946647" w:rsidP="00946647">
      <w:pPr>
        <w:rPr>
          <w:szCs w:val="24"/>
        </w:rPr>
      </w:pPr>
    </w:p>
    <w:p w14:paraId="51215A02" w14:textId="77777777" w:rsidR="00946647" w:rsidRDefault="00946647" w:rsidP="00946647">
      <w:pPr>
        <w:rPr>
          <w:szCs w:val="24"/>
        </w:rPr>
      </w:pPr>
      <w:r>
        <w:rPr>
          <w:szCs w:val="24"/>
        </w:rPr>
        <w:t>1.</w:t>
      </w:r>
      <w:r>
        <w:rPr>
          <w:szCs w:val="24"/>
        </w:rPr>
        <w:tab/>
        <w:t xml:space="preserve">Are you or a Family Member employed by a Manufacturer?  </w:t>
      </w:r>
    </w:p>
    <w:p w14:paraId="0786E921" w14:textId="77777777" w:rsidR="00946647" w:rsidRDefault="00946647" w:rsidP="00946647">
      <w:pPr>
        <w:rPr>
          <w:szCs w:val="24"/>
        </w:rPr>
      </w:pPr>
    </w:p>
    <w:p w14:paraId="5DAA47C4" w14:textId="77777777" w:rsidR="00946647" w:rsidRDefault="00946647" w:rsidP="00946647">
      <w:pPr>
        <w:rPr>
          <w:szCs w:val="24"/>
        </w:rPr>
      </w:pPr>
      <w:r>
        <w:rPr>
          <w:szCs w:val="24"/>
        </w:rPr>
        <w:tab/>
      </w:r>
      <w:r>
        <w:rPr>
          <w:szCs w:val="24"/>
        </w:rPr>
        <w:tab/>
        <w:t xml:space="preserve">Yes _____ </w:t>
      </w:r>
      <w:r>
        <w:rPr>
          <w:szCs w:val="24"/>
        </w:rPr>
        <w:tab/>
        <w:t>No _____</w:t>
      </w:r>
    </w:p>
    <w:p w14:paraId="68900D8E" w14:textId="77777777" w:rsidR="00946647" w:rsidRDefault="00946647" w:rsidP="00946647">
      <w:pPr>
        <w:rPr>
          <w:szCs w:val="24"/>
        </w:rPr>
      </w:pPr>
    </w:p>
    <w:p w14:paraId="7964FB3E" w14:textId="77777777" w:rsidR="00946647" w:rsidRDefault="00946647" w:rsidP="00946647">
      <w:pPr>
        <w:rPr>
          <w:szCs w:val="24"/>
        </w:rPr>
      </w:pPr>
      <w:r>
        <w:rPr>
          <w:szCs w:val="24"/>
        </w:rPr>
        <w:t>If you responded ‘Yes,’ please provide relevant details (name of the Manufacturer; relationship of employed person to you) and any other information you believe relevant:</w:t>
      </w:r>
    </w:p>
    <w:p w14:paraId="320760A0" w14:textId="77777777" w:rsidR="00946647" w:rsidRDefault="00946647" w:rsidP="00946647">
      <w:pPr>
        <w:rPr>
          <w:szCs w:val="24"/>
        </w:rPr>
      </w:pPr>
    </w:p>
    <w:p w14:paraId="6012B191" w14:textId="77777777" w:rsidR="00946647" w:rsidRDefault="00946647" w:rsidP="00946647">
      <w:pPr>
        <w:rPr>
          <w:szCs w:val="24"/>
        </w:rPr>
      </w:pPr>
    </w:p>
    <w:p w14:paraId="4832E08A" w14:textId="77777777" w:rsidR="00946647" w:rsidRDefault="00946647" w:rsidP="00946647">
      <w:pPr>
        <w:rPr>
          <w:szCs w:val="24"/>
        </w:rPr>
      </w:pPr>
    </w:p>
    <w:p w14:paraId="62DCF84E" w14:textId="77777777" w:rsidR="00946647" w:rsidRDefault="00946647" w:rsidP="00946647">
      <w:pPr>
        <w:rPr>
          <w:szCs w:val="24"/>
        </w:rPr>
      </w:pPr>
    </w:p>
    <w:p w14:paraId="522EB0EF" w14:textId="77777777" w:rsidR="00946647" w:rsidRDefault="00946647" w:rsidP="00946647">
      <w:pPr>
        <w:rPr>
          <w:szCs w:val="24"/>
        </w:rPr>
      </w:pPr>
      <w:r>
        <w:rPr>
          <w:szCs w:val="24"/>
        </w:rPr>
        <w:t>2.</w:t>
      </w:r>
      <w:r>
        <w:rPr>
          <w:szCs w:val="24"/>
        </w:rPr>
        <w:tab/>
        <w:t>Are you or a Family Member employed by a Proprietary Medical Entity?</w:t>
      </w:r>
    </w:p>
    <w:p w14:paraId="6446B08A" w14:textId="77777777" w:rsidR="00946647" w:rsidRDefault="00946647" w:rsidP="00946647">
      <w:pPr>
        <w:rPr>
          <w:szCs w:val="24"/>
        </w:rPr>
      </w:pPr>
    </w:p>
    <w:p w14:paraId="06EF97AC" w14:textId="77777777" w:rsidR="00946647" w:rsidRDefault="00946647" w:rsidP="00946647">
      <w:pPr>
        <w:rPr>
          <w:szCs w:val="24"/>
        </w:rPr>
      </w:pPr>
      <w:r>
        <w:rPr>
          <w:szCs w:val="24"/>
        </w:rPr>
        <w:tab/>
      </w:r>
      <w:r>
        <w:rPr>
          <w:szCs w:val="24"/>
        </w:rPr>
        <w:tab/>
        <w:t>Yes_____</w:t>
      </w:r>
      <w:r>
        <w:rPr>
          <w:szCs w:val="24"/>
        </w:rPr>
        <w:tab/>
        <w:t>No _____</w:t>
      </w:r>
    </w:p>
    <w:p w14:paraId="309A466D" w14:textId="77777777" w:rsidR="00946647" w:rsidRDefault="00946647" w:rsidP="00946647">
      <w:pPr>
        <w:rPr>
          <w:szCs w:val="24"/>
        </w:rPr>
      </w:pPr>
    </w:p>
    <w:p w14:paraId="298C8C21" w14:textId="77777777" w:rsidR="00946647" w:rsidRDefault="00946647" w:rsidP="00946647">
      <w:pPr>
        <w:rPr>
          <w:szCs w:val="24"/>
        </w:rPr>
      </w:pPr>
      <w:r>
        <w:rPr>
          <w:szCs w:val="24"/>
        </w:rPr>
        <w:t xml:space="preserve">If you responded ‘Yes,’ does the employed individual work in or with the particular division of the Proprietary Medical Entity that furnishes medical services to patients with </w:t>
      </w:r>
      <w:r w:rsidR="00E302F7">
        <w:rPr>
          <w:szCs w:val="24"/>
        </w:rPr>
        <w:t xml:space="preserve">blood </w:t>
      </w:r>
      <w:r>
        <w:rPr>
          <w:szCs w:val="24"/>
        </w:rPr>
        <w:t>disorders?</w:t>
      </w:r>
    </w:p>
    <w:p w14:paraId="0FE8A13D" w14:textId="77777777" w:rsidR="00946647" w:rsidRDefault="00946647" w:rsidP="00946647">
      <w:pPr>
        <w:rPr>
          <w:szCs w:val="24"/>
        </w:rPr>
      </w:pPr>
    </w:p>
    <w:p w14:paraId="6A7E4D11" w14:textId="77777777" w:rsidR="00946647" w:rsidRDefault="00946647" w:rsidP="00946647">
      <w:pPr>
        <w:rPr>
          <w:szCs w:val="24"/>
        </w:rPr>
      </w:pPr>
      <w:r>
        <w:rPr>
          <w:szCs w:val="24"/>
        </w:rPr>
        <w:tab/>
      </w:r>
      <w:r>
        <w:rPr>
          <w:szCs w:val="24"/>
        </w:rPr>
        <w:tab/>
        <w:t>Yes _____</w:t>
      </w:r>
      <w:r>
        <w:rPr>
          <w:szCs w:val="24"/>
        </w:rPr>
        <w:tab/>
        <w:t>No _____</w:t>
      </w:r>
    </w:p>
    <w:p w14:paraId="0A5F6FF4" w14:textId="77777777" w:rsidR="00946647" w:rsidRDefault="00946647" w:rsidP="00946647">
      <w:pPr>
        <w:rPr>
          <w:szCs w:val="24"/>
        </w:rPr>
      </w:pPr>
    </w:p>
    <w:p w14:paraId="0A5690E7" w14:textId="77777777" w:rsidR="00946647" w:rsidRDefault="00946647" w:rsidP="00946647">
      <w:pPr>
        <w:rPr>
          <w:szCs w:val="24"/>
        </w:rPr>
      </w:pPr>
      <w:r>
        <w:rPr>
          <w:szCs w:val="24"/>
        </w:rPr>
        <w:t>If you responded ‘Yes’ to the last question, please provide relevant details (name of the Proprietary Medical Entity; relationship of employed person to you) and any other information you believe relevant:</w:t>
      </w:r>
    </w:p>
    <w:p w14:paraId="3601964E" w14:textId="77777777" w:rsidR="00946647" w:rsidRDefault="00946647" w:rsidP="00946647">
      <w:pPr>
        <w:rPr>
          <w:szCs w:val="24"/>
        </w:rPr>
      </w:pPr>
    </w:p>
    <w:p w14:paraId="75F00480" w14:textId="77777777" w:rsidR="00946647" w:rsidRDefault="00946647" w:rsidP="00946647">
      <w:pPr>
        <w:rPr>
          <w:szCs w:val="24"/>
        </w:rPr>
      </w:pPr>
    </w:p>
    <w:p w14:paraId="13E99E5C" w14:textId="77777777" w:rsidR="00946647" w:rsidRDefault="00946647" w:rsidP="00946647">
      <w:pPr>
        <w:rPr>
          <w:szCs w:val="24"/>
        </w:rPr>
      </w:pPr>
    </w:p>
    <w:p w14:paraId="046CECA4" w14:textId="77777777" w:rsidR="00946647" w:rsidRDefault="00946647" w:rsidP="00946647">
      <w:pPr>
        <w:rPr>
          <w:szCs w:val="24"/>
        </w:rPr>
      </w:pPr>
      <w:r>
        <w:rPr>
          <w:szCs w:val="24"/>
        </w:rPr>
        <w:t>3.</w:t>
      </w:r>
      <w:r>
        <w:rPr>
          <w:szCs w:val="24"/>
        </w:rPr>
        <w:tab/>
        <w:t>Do you or a Family Member receive compensation (monetary or in-kind) from any Manufacturer or Proprietary Medical Entity for non-Employment services (consulting, service on a committee, speaking fees, etc.)?</w:t>
      </w:r>
    </w:p>
    <w:p w14:paraId="61BF126A" w14:textId="77777777" w:rsidR="00946647" w:rsidRDefault="00946647" w:rsidP="00946647">
      <w:pPr>
        <w:rPr>
          <w:szCs w:val="24"/>
        </w:rPr>
      </w:pPr>
    </w:p>
    <w:p w14:paraId="7A32473E" w14:textId="77777777" w:rsidR="00946647" w:rsidRDefault="00946647" w:rsidP="00946647">
      <w:pPr>
        <w:rPr>
          <w:szCs w:val="24"/>
        </w:rPr>
      </w:pPr>
      <w:r>
        <w:rPr>
          <w:szCs w:val="24"/>
        </w:rPr>
        <w:tab/>
      </w:r>
      <w:r>
        <w:rPr>
          <w:szCs w:val="24"/>
        </w:rPr>
        <w:tab/>
        <w:t>Yes _____</w:t>
      </w:r>
      <w:r>
        <w:rPr>
          <w:szCs w:val="24"/>
        </w:rPr>
        <w:tab/>
        <w:t>No _____</w:t>
      </w:r>
    </w:p>
    <w:p w14:paraId="75E41473" w14:textId="77777777" w:rsidR="00946647" w:rsidRDefault="00946647" w:rsidP="00946647">
      <w:pPr>
        <w:rPr>
          <w:szCs w:val="24"/>
        </w:rPr>
      </w:pPr>
    </w:p>
    <w:p w14:paraId="49F17497" w14:textId="77777777" w:rsidR="00946647" w:rsidRDefault="00946647" w:rsidP="00946647">
      <w:pPr>
        <w:rPr>
          <w:szCs w:val="24"/>
        </w:rPr>
      </w:pPr>
      <w:r>
        <w:rPr>
          <w:szCs w:val="24"/>
        </w:rPr>
        <w:t>If you responded ‘Yes,’ does the compensation received exceed $5,000 per year?</w:t>
      </w:r>
    </w:p>
    <w:p w14:paraId="4F12A596" w14:textId="77777777" w:rsidR="00946647" w:rsidRDefault="00946647" w:rsidP="00946647">
      <w:pPr>
        <w:rPr>
          <w:szCs w:val="24"/>
        </w:rPr>
      </w:pPr>
    </w:p>
    <w:p w14:paraId="19675871" w14:textId="77777777" w:rsidR="00946647" w:rsidRDefault="00946647" w:rsidP="00946647">
      <w:pPr>
        <w:rPr>
          <w:szCs w:val="24"/>
        </w:rPr>
      </w:pPr>
      <w:r>
        <w:rPr>
          <w:szCs w:val="24"/>
        </w:rPr>
        <w:tab/>
      </w:r>
      <w:r>
        <w:rPr>
          <w:szCs w:val="24"/>
        </w:rPr>
        <w:tab/>
        <w:t>Yes _____</w:t>
      </w:r>
      <w:r>
        <w:rPr>
          <w:szCs w:val="24"/>
        </w:rPr>
        <w:tab/>
        <w:t>No _____</w:t>
      </w:r>
    </w:p>
    <w:p w14:paraId="2CB89E93" w14:textId="77777777" w:rsidR="00946647" w:rsidRDefault="00946647" w:rsidP="00946647">
      <w:pPr>
        <w:rPr>
          <w:szCs w:val="24"/>
        </w:rPr>
      </w:pPr>
    </w:p>
    <w:p w14:paraId="41A837BB" w14:textId="77777777" w:rsidR="00946647" w:rsidRDefault="00946647" w:rsidP="00946647">
      <w:pPr>
        <w:rPr>
          <w:szCs w:val="24"/>
        </w:rPr>
      </w:pPr>
      <w:r>
        <w:rPr>
          <w:szCs w:val="24"/>
        </w:rPr>
        <w:t xml:space="preserve">If you responded ‘Yes’ to the last question, please provide </w:t>
      </w:r>
      <w:r w:rsidRPr="00526518">
        <w:rPr>
          <w:szCs w:val="24"/>
        </w:rPr>
        <w:t xml:space="preserve">relevant details (name of the Manufacturer/Proprietary Medical Entity; </w:t>
      </w:r>
      <w:r>
        <w:rPr>
          <w:szCs w:val="24"/>
        </w:rPr>
        <w:t>relationship to you of the individual providing services; nature of services provided; amount of compensation per year</w:t>
      </w:r>
      <w:r w:rsidRPr="00526518">
        <w:rPr>
          <w:szCs w:val="24"/>
        </w:rPr>
        <w:t>) and any other information you believe relevant:</w:t>
      </w:r>
    </w:p>
    <w:p w14:paraId="6D6EE1F7" w14:textId="77777777" w:rsidR="00946647" w:rsidRDefault="00946647" w:rsidP="00946647">
      <w:pPr>
        <w:rPr>
          <w:szCs w:val="24"/>
        </w:rPr>
      </w:pPr>
    </w:p>
    <w:p w14:paraId="51DFA32F" w14:textId="77777777" w:rsidR="00946647" w:rsidRDefault="00946647" w:rsidP="00946647">
      <w:pPr>
        <w:rPr>
          <w:szCs w:val="24"/>
        </w:rPr>
      </w:pPr>
    </w:p>
    <w:p w14:paraId="0B8435FE" w14:textId="77777777" w:rsidR="00946647" w:rsidRDefault="00946647" w:rsidP="00946647">
      <w:pPr>
        <w:rPr>
          <w:szCs w:val="24"/>
        </w:rPr>
      </w:pPr>
    </w:p>
    <w:p w14:paraId="6A1804AC" w14:textId="77777777" w:rsidR="00946647" w:rsidRDefault="00946647" w:rsidP="00946647">
      <w:pPr>
        <w:rPr>
          <w:szCs w:val="24"/>
        </w:rPr>
      </w:pPr>
    </w:p>
    <w:p w14:paraId="36782B8D" w14:textId="77777777" w:rsidR="00946647" w:rsidRDefault="00946647" w:rsidP="00946647">
      <w:pPr>
        <w:rPr>
          <w:szCs w:val="24"/>
        </w:rPr>
      </w:pPr>
      <w:r>
        <w:rPr>
          <w:szCs w:val="24"/>
        </w:rPr>
        <w:t>4.</w:t>
      </w:r>
      <w:r>
        <w:rPr>
          <w:szCs w:val="24"/>
        </w:rPr>
        <w:tab/>
        <w:t xml:space="preserve">Do you or a Family Member have an ownership interest in any Manufacturer or Proprietary Medical Entity?  For purposes of this question, an “ownership interest” includes any equity interest (sole proprietorship, partnership interest, stock, stock options, etc.) but does </w:t>
      </w:r>
      <w:r>
        <w:rPr>
          <w:szCs w:val="24"/>
          <w:u w:val="single"/>
        </w:rPr>
        <w:t>not</w:t>
      </w:r>
      <w:r>
        <w:rPr>
          <w:szCs w:val="24"/>
        </w:rPr>
        <w:t xml:space="preserve"> include stock held through a mutual fund or other investment vehicle over which the investor exercises no investment decision-making control.</w:t>
      </w:r>
    </w:p>
    <w:p w14:paraId="3B2B9DBC" w14:textId="77777777" w:rsidR="00946647" w:rsidRDefault="00946647" w:rsidP="00946647">
      <w:pPr>
        <w:rPr>
          <w:szCs w:val="24"/>
        </w:rPr>
      </w:pPr>
    </w:p>
    <w:p w14:paraId="134F0327" w14:textId="77777777" w:rsidR="00946647" w:rsidRDefault="00946647" w:rsidP="00946647">
      <w:pPr>
        <w:rPr>
          <w:szCs w:val="24"/>
        </w:rPr>
      </w:pPr>
      <w:r>
        <w:rPr>
          <w:szCs w:val="24"/>
        </w:rPr>
        <w:tab/>
      </w:r>
      <w:r>
        <w:rPr>
          <w:szCs w:val="24"/>
        </w:rPr>
        <w:tab/>
        <w:t>Yes _____</w:t>
      </w:r>
      <w:r>
        <w:rPr>
          <w:szCs w:val="24"/>
        </w:rPr>
        <w:tab/>
        <w:t>No _____</w:t>
      </w:r>
    </w:p>
    <w:p w14:paraId="59389814" w14:textId="77777777" w:rsidR="00946647" w:rsidRDefault="00946647" w:rsidP="00946647">
      <w:pPr>
        <w:rPr>
          <w:szCs w:val="24"/>
        </w:rPr>
      </w:pPr>
    </w:p>
    <w:p w14:paraId="6B2F17D9" w14:textId="77777777" w:rsidR="00946647" w:rsidRDefault="00946647" w:rsidP="00946647">
      <w:pPr>
        <w:rPr>
          <w:szCs w:val="24"/>
        </w:rPr>
      </w:pPr>
      <w:r>
        <w:rPr>
          <w:szCs w:val="24"/>
        </w:rPr>
        <w:t>If you responded ‘Yes,’ is the ownership interest valued at more than $25,000?</w:t>
      </w:r>
    </w:p>
    <w:p w14:paraId="08B2BED8" w14:textId="77777777" w:rsidR="00946647" w:rsidRDefault="00946647" w:rsidP="00946647">
      <w:pPr>
        <w:rPr>
          <w:szCs w:val="24"/>
        </w:rPr>
      </w:pPr>
    </w:p>
    <w:p w14:paraId="4C50243B" w14:textId="77777777" w:rsidR="00946647" w:rsidRDefault="00946647" w:rsidP="00946647">
      <w:pPr>
        <w:rPr>
          <w:szCs w:val="24"/>
        </w:rPr>
      </w:pPr>
      <w:r>
        <w:rPr>
          <w:szCs w:val="24"/>
        </w:rPr>
        <w:tab/>
      </w:r>
      <w:r>
        <w:rPr>
          <w:szCs w:val="24"/>
        </w:rPr>
        <w:tab/>
        <w:t>Yes _____</w:t>
      </w:r>
      <w:r>
        <w:rPr>
          <w:szCs w:val="24"/>
        </w:rPr>
        <w:tab/>
        <w:t>No _____</w:t>
      </w:r>
    </w:p>
    <w:p w14:paraId="398ADB61" w14:textId="77777777" w:rsidR="00946647" w:rsidRDefault="00946647" w:rsidP="00946647">
      <w:pPr>
        <w:rPr>
          <w:szCs w:val="24"/>
        </w:rPr>
      </w:pPr>
    </w:p>
    <w:p w14:paraId="1F0ED9F4" w14:textId="77777777" w:rsidR="00946647" w:rsidRDefault="00946647" w:rsidP="00946647">
      <w:pPr>
        <w:rPr>
          <w:szCs w:val="24"/>
        </w:rPr>
      </w:pPr>
      <w:r>
        <w:rPr>
          <w:szCs w:val="24"/>
        </w:rPr>
        <w:t>If you responded ‘Yes’ to the last question, please provide relevant details (name of the Manufacturer/Proprietary Medical Entity; relationship to you of the individual who holds the ownership interest; nature and value of the ownership interest) and any other information you believe relevant:</w:t>
      </w:r>
    </w:p>
    <w:p w14:paraId="17CC2495" w14:textId="77777777" w:rsidR="00946647" w:rsidRDefault="00946647" w:rsidP="00946647">
      <w:pPr>
        <w:rPr>
          <w:szCs w:val="24"/>
        </w:rPr>
      </w:pPr>
    </w:p>
    <w:p w14:paraId="0DA431C9" w14:textId="77777777" w:rsidR="00946647" w:rsidRDefault="00946647" w:rsidP="00946647">
      <w:pPr>
        <w:rPr>
          <w:szCs w:val="24"/>
        </w:rPr>
      </w:pPr>
    </w:p>
    <w:p w14:paraId="6F16B4B3" w14:textId="77777777" w:rsidR="00946647" w:rsidRDefault="00946647" w:rsidP="00946647">
      <w:pPr>
        <w:rPr>
          <w:szCs w:val="24"/>
        </w:rPr>
      </w:pPr>
    </w:p>
    <w:p w14:paraId="551F1835" w14:textId="77777777" w:rsidR="00946647" w:rsidRDefault="00946647" w:rsidP="00946647">
      <w:pPr>
        <w:rPr>
          <w:szCs w:val="24"/>
        </w:rPr>
      </w:pPr>
    </w:p>
    <w:p w14:paraId="24F099B9" w14:textId="77777777" w:rsidR="00946647" w:rsidRDefault="00946647" w:rsidP="00946647">
      <w:pPr>
        <w:rPr>
          <w:szCs w:val="24"/>
        </w:rPr>
      </w:pPr>
      <w:r>
        <w:rPr>
          <w:szCs w:val="24"/>
        </w:rPr>
        <w:t>5.</w:t>
      </w:r>
      <w:r>
        <w:rPr>
          <w:szCs w:val="24"/>
        </w:rPr>
        <w:tab/>
        <w:t>Are you or a Family Member employed by, or do you or a Family Member serve on the board of, an advocacy organization (</w:t>
      </w:r>
      <w:r w:rsidRPr="00781DD1">
        <w:rPr>
          <w:i/>
          <w:szCs w:val="24"/>
        </w:rPr>
        <w:t>including any chapter of NHF</w:t>
      </w:r>
      <w:r>
        <w:rPr>
          <w:szCs w:val="24"/>
        </w:rPr>
        <w:t>) concerned</w:t>
      </w:r>
      <w:r w:rsidRPr="000E260A">
        <w:rPr>
          <w:szCs w:val="24"/>
        </w:rPr>
        <w:t xml:space="preserve"> primarily with serving the needs or advancing the welfare of persons with </w:t>
      </w:r>
      <w:r w:rsidR="00E302F7">
        <w:rPr>
          <w:szCs w:val="24"/>
        </w:rPr>
        <w:t>blood</w:t>
      </w:r>
      <w:r w:rsidR="00E302F7" w:rsidRPr="000E260A">
        <w:rPr>
          <w:szCs w:val="24"/>
        </w:rPr>
        <w:t xml:space="preserve"> </w:t>
      </w:r>
      <w:r w:rsidRPr="000E260A">
        <w:rPr>
          <w:szCs w:val="24"/>
        </w:rPr>
        <w:t>disorders</w:t>
      </w:r>
      <w:r>
        <w:rPr>
          <w:szCs w:val="24"/>
        </w:rPr>
        <w:t>?</w:t>
      </w:r>
    </w:p>
    <w:p w14:paraId="3D461A56" w14:textId="77777777" w:rsidR="00946647" w:rsidRDefault="00946647" w:rsidP="00946647">
      <w:pPr>
        <w:rPr>
          <w:szCs w:val="24"/>
        </w:rPr>
      </w:pPr>
    </w:p>
    <w:p w14:paraId="456D1DB3" w14:textId="77777777" w:rsidR="00946647" w:rsidRDefault="00946647" w:rsidP="00946647">
      <w:pPr>
        <w:rPr>
          <w:szCs w:val="24"/>
        </w:rPr>
      </w:pPr>
      <w:r>
        <w:rPr>
          <w:szCs w:val="24"/>
        </w:rPr>
        <w:tab/>
      </w:r>
      <w:r>
        <w:rPr>
          <w:szCs w:val="24"/>
        </w:rPr>
        <w:tab/>
        <w:t>Yes _____</w:t>
      </w:r>
      <w:r>
        <w:rPr>
          <w:szCs w:val="24"/>
        </w:rPr>
        <w:tab/>
        <w:t>No _____</w:t>
      </w:r>
    </w:p>
    <w:p w14:paraId="0619284F" w14:textId="77777777" w:rsidR="00946647" w:rsidRDefault="00946647" w:rsidP="00946647">
      <w:pPr>
        <w:rPr>
          <w:szCs w:val="24"/>
        </w:rPr>
      </w:pPr>
    </w:p>
    <w:p w14:paraId="0E2C0EBB" w14:textId="77777777" w:rsidR="00946647" w:rsidRDefault="00946647" w:rsidP="00946647">
      <w:pPr>
        <w:rPr>
          <w:szCs w:val="24"/>
        </w:rPr>
      </w:pPr>
      <w:r>
        <w:rPr>
          <w:szCs w:val="24"/>
        </w:rPr>
        <w:t>If you responded ‘Yes,’ please provide relevant details (name of the advocacy organization; relationship of individual to you) and any other information you believe relevant:</w:t>
      </w:r>
    </w:p>
    <w:p w14:paraId="4B3DDFF8" w14:textId="77777777" w:rsidR="00946647" w:rsidRDefault="00946647" w:rsidP="00946647">
      <w:pPr>
        <w:rPr>
          <w:szCs w:val="24"/>
        </w:rPr>
      </w:pPr>
    </w:p>
    <w:p w14:paraId="1FC6043D" w14:textId="77777777" w:rsidR="00946647" w:rsidRDefault="00946647" w:rsidP="00946647">
      <w:pPr>
        <w:rPr>
          <w:szCs w:val="24"/>
        </w:rPr>
      </w:pPr>
    </w:p>
    <w:p w14:paraId="0A9D5528" w14:textId="77777777" w:rsidR="00946647" w:rsidRDefault="00946647" w:rsidP="00946647">
      <w:pPr>
        <w:rPr>
          <w:szCs w:val="24"/>
        </w:rPr>
      </w:pPr>
    </w:p>
    <w:p w14:paraId="50D88D76" w14:textId="77777777" w:rsidR="00946647" w:rsidRDefault="00946647" w:rsidP="00946647">
      <w:pPr>
        <w:rPr>
          <w:szCs w:val="24"/>
        </w:rPr>
      </w:pPr>
    </w:p>
    <w:p w14:paraId="1EB7CEF9" w14:textId="77777777" w:rsidR="00946647" w:rsidRDefault="00946647" w:rsidP="00946647">
      <w:pPr>
        <w:rPr>
          <w:szCs w:val="24"/>
        </w:rPr>
      </w:pPr>
      <w:r>
        <w:rPr>
          <w:szCs w:val="24"/>
        </w:rPr>
        <w:t>6.</w:t>
      </w:r>
      <w:r>
        <w:rPr>
          <w:szCs w:val="24"/>
        </w:rPr>
        <w:tab/>
        <w:t>Do you or a Family Member receive from any Manufacturer or Proprietary Medical Entity non-negligible gifts, gratuities, or other benefits not available as a general matter to other members of the public?</w:t>
      </w:r>
    </w:p>
    <w:p w14:paraId="0C8BD78A" w14:textId="77777777" w:rsidR="00946647" w:rsidRDefault="00946647" w:rsidP="00946647">
      <w:pPr>
        <w:rPr>
          <w:szCs w:val="24"/>
        </w:rPr>
      </w:pPr>
    </w:p>
    <w:p w14:paraId="6BD87BA2" w14:textId="77777777" w:rsidR="00946647" w:rsidRDefault="00946647" w:rsidP="00946647">
      <w:pPr>
        <w:rPr>
          <w:szCs w:val="24"/>
        </w:rPr>
      </w:pPr>
      <w:r>
        <w:rPr>
          <w:szCs w:val="24"/>
        </w:rPr>
        <w:tab/>
      </w:r>
      <w:r>
        <w:rPr>
          <w:szCs w:val="24"/>
        </w:rPr>
        <w:tab/>
        <w:t>Yes _____</w:t>
      </w:r>
      <w:r>
        <w:rPr>
          <w:szCs w:val="24"/>
        </w:rPr>
        <w:tab/>
        <w:t>No _____</w:t>
      </w:r>
    </w:p>
    <w:p w14:paraId="6B0BE006" w14:textId="77777777" w:rsidR="00946647" w:rsidRDefault="00946647" w:rsidP="00946647">
      <w:pPr>
        <w:rPr>
          <w:szCs w:val="24"/>
        </w:rPr>
      </w:pPr>
    </w:p>
    <w:p w14:paraId="419E2EDB" w14:textId="77777777" w:rsidR="00946647" w:rsidRDefault="00946647" w:rsidP="00946647">
      <w:pPr>
        <w:rPr>
          <w:szCs w:val="24"/>
        </w:rPr>
      </w:pPr>
      <w:r>
        <w:rPr>
          <w:szCs w:val="24"/>
        </w:rPr>
        <w:t>If you responded ‘Yes,’ please provide relevant details (name of Manufacturer/Proprietary Medical Entity; nature and value of gifts, gratuities, and benefits; relationship of recipient to you) and any other information you believe relevant:</w:t>
      </w:r>
    </w:p>
    <w:p w14:paraId="6C7857F4" w14:textId="77777777" w:rsidR="00946647" w:rsidRDefault="00946647" w:rsidP="00946647">
      <w:pPr>
        <w:rPr>
          <w:szCs w:val="24"/>
        </w:rPr>
      </w:pPr>
    </w:p>
    <w:p w14:paraId="5FD32805" w14:textId="77777777" w:rsidR="00946647" w:rsidRDefault="00946647" w:rsidP="00946647">
      <w:pPr>
        <w:rPr>
          <w:szCs w:val="24"/>
        </w:rPr>
      </w:pPr>
    </w:p>
    <w:p w14:paraId="42B335BD" w14:textId="77777777" w:rsidR="00946647" w:rsidRDefault="00946647" w:rsidP="00946647">
      <w:pPr>
        <w:rPr>
          <w:szCs w:val="24"/>
        </w:rPr>
      </w:pPr>
    </w:p>
    <w:p w14:paraId="7021590B" w14:textId="77777777" w:rsidR="00946647" w:rsidRDefault="00946647" w:rsidP="00946647">
      <w:pPr>
        <w:rPr>
          <w:szCs w:val="24"/>
        </w:rPr>
      </w:pPr>
    </w:p>
    <w:p w14:paraId="4A61DC7A" w14:textId="77777777" w:rsidR="00946647" w:rsidRDefault="00946647" w:rsidP="00946647">
      <w:pPr>
        <w:rPr>
          <w:szCs w:val="24"/>
        </w:rPr>
      </w:pPr>
      <w:r>
        <w:rPr>
          <w:szCs w:val="24"/>
        </w:rPr>
        <w:t>7.</w:t>
      </w:r>
      <w:r>
        <w:rPr>
          <w:szCs w:val="24"/>
        </w:rPr>
        <w:tab/>
        <w:t>Do you or a Family Member engage in any form of business with NHF on behalf of yourself or on behalf of an entity in which you have, or a Family Member has, a financial interest?</w:t>
      </w:r>
    </w:p>
    <w:p w14:paraId="27541A4D" w14:textId="77777777" w:rsidR="00946647" w:rsidRDefault="00946647" w:rsidP="00946647">
      <w:pPr>
        <w:rPr>
          <w:szCs w:val="24"/>
        </w:rPr>
      </w:pPr>
    </w:p>
    <w:p w14:paraId="6081B79D" w14:textId="77777777" w:rsidR="00946647" w:rsidRDefault="00946647" w:rsidP="00946647">
      <w:pPr>
        <w:rPr>
          <w:szCs w:val="24"/>
        </w:rPr>
      </w:pPr>
      <w:r>
        <w:rPr>
          <w:szCs w:val="24"/>
        </w:rPr>
        <w:tab/>
      </w:r>
      <w:r>
        <w:rPr>
          <w:szCs w:val="24"/>
        </w:rPr>
        <w:tab/>
        <w:t>Yes _____</w:t>
      </w:r>
      <w:r>
        <w:rPr>
          <w:szCs w:val="24"/>
        </w:rPr>
        <w:tab/>
        <w:t>No _____</w:t>
      </w:r>
    </w:p>
    <w:p w14:paraId="6B6DF25A" w14:textId="77777777" w:rsidR="00946647" w:rsidRDefault="00946647" w:rsidP="00946647">
      <w:pPr>
        <w:rPr>
          <w:szCs w:val="24"/>
        </w:rPr>
      </w:pPr>
    </w:p>
    <w:p w14:paraId="73F74B3F" w14:textId="77777777" w:rsidR="00946647" w:rsidRDefault="00946647" w:rsidP="00946647">
      <w:pPr>
        <w:rPr>
          <w:szCs w:val="24"/>
        </w:rPr>
      </w:pPr>
      <w:r w:rsidRPr="00807FE3">
        <w:rPr>
          <w:szCs w:val="24"/>
        </w:rPr>
        <w:t>If you responded ‘Yes,’ please provide relevant details (na</w:t>
      </w:r>
      <w:r>
        <w:rPr>
          <w:szCs w:val="24"/>
        </w:rPr>
        <w:t>ture of business conducted; relationship of individual with you; na</w:t>
      </w:r>
      <w:r w:rsidRPr="00807FE3">
        <w:rPr>
          <w:szCs w:val="24"/>
        </w:rPr>
        <w:t xml:space="preserve">me of </w:t>
      </w:r>
      <w:r>
        <w:rPr>
          <w:szCs w:val="24"/>
        </w:rPr>
        <w:t>entity, if any, on whose behalf the business was conducted)</w:t>
      </w:r>
      <w:r w:rsidRPr="00807FE3">
        <w:rPr>
          <w:szCs w:val="24"/>
        </w:rPr>
        <w:t xml:space="preserve"> and any other information you believe relevant:</w:t>
      </w:r>
    </w:p>
    <w:p w14:paraId="710EA718" w14:textId="77777777" w:rsidR="00946647" w:rsidRDefault="00946647" w:rsidP="00946647">
      <w:pPr>
        <w:rPr>
          <w:szCs w:val="24"/>
        </w:rPr>
      </w:pPr>
    </w:p>
    <w:p w14:paraId="5A2D439F" w14:textId="77777777" w:rsidR="00946647" w:rsidRDefault="00946647" w:rsidP="00946647">
      <w:pPr>
        <w:rPr>
          <w:szCs w:val="24"/>
        </w:rPr>
      </w:pPr>
    </w:p>
    <w:p w14:paraId="15880700" w14:textId="77777777" w:rsidR="00946647" w:rsidRDefault="00946647" w:rsidP="00946647">
      <w:pPr>
        <w:rPr>
          <w:szCs w:val="24"/>
        </w:rPr>
      </w:pPr>
    </w:p>
    <w:p w14:paraId="1E81557B" w14:textId="77777777" w:rsidR="00946647" w:rsidRDefault="00946647" w:rsidP="00946647">
      <w:pPr>
        <w:rPr>
          <w:szCs w:val="24"/>
        </w:rPr>
      </w:pPr>
    </w:p>
    <w:p w14:paraId="62B9184A" w14:textId="77777777" w:rsidR="00946647" w:rsidRDefault="00946647" w:rsidP="00946647">
      <w:pPr>
        <w:rPr>
          <w:szCs w:val="24"/>
        </w:rPr>
      </w:pPr>
      <w:r>
        <w:rPr>
          <w:szCs w:val="24"/>
        </w:rPr>
        <w:t>8.</w:t>
      </w:r>
      <w:r>
        <w:rPr>
          <w:szCs w:val="24"/>
        </w:rPr>
        <w:tab/>
        <w:t>If you are aware of any other relationships or interests held by you or a Family Member that you believe could place you under a conflict of interest in performing the duties of a member of the NHF Board, please provide an explanation of the relevant facts:</w:t>
      </w:r>
    </w:p>
    <w:p w14:paraId="71E5A918" w14:textId="77777777" w:rsidR="00946647" w:rsidRDefault="00946647" w:rsidP="00946647">
      <w:pPr>
        <w:rPr>
          <w:szCs w:val="24"/>
        </w:rPr>
      </w:pPr>
    </w:p>
    <w:p w14:paraId="1294F23C" w14:textId="77777777" w:rsidR="00946647" w:rsidRDefault="00946647" w:rsidP="00946647">
      <w:pPr>
        <w:rPr>
          <w:szCs w:val="24"/>
        </w:rPr>
      </w:pPr>
    </w:p>
    <w:p w14:paraId="771DACA7" w14:textId="77777777" w:rsidR="00946647" w:rsidRDefault="00946647" w:rsidP="00946647">
      <w:pPr>
        <w:rPr>
          <w:szCs w:val="24"/>
        </w:rPr>
      </w:pPr>
    </w:p>
    <w:p w14:paraId="48758019" w14:textId="77777777" w:rsidR="00946647" w:rsidRDefault="00946647" w:rsidP="00946647">
      <w:pPr>
        <w:rPr>
          <w:szCs w:val="24"/>
        </w:rPr>
      </w:pPr>
    </w:p>
    <w:p w14:paraId="5EC01B9E" w14:textId="77777777" w:rsidR="005A3BEE" w:rsidRDefault="00946647" w:rsidP="00046CE7">
      <w:pPr>
        <w:rPr>
          <w:b/>
          <w:szCs w:val="24"/>
        </w:rPr>
      </w:pPr>
      <w:r>
        <w:rPr>
          <w:b/>
          <w:szCs w:val="24"/>
        </w:rPr>
        <w:t>Thank you for your above responses.</w:t>
      </w:r>
    </w:p>
    <w:p w14:paraId="0AF062C1" w14:textId="77777777" w:rsidR="005A3BEE" w:rsidRDefault="005A3BEE" w:rsidP="00046CE7">
      <w:pPr>
        <w:rPr>
          <w:b/>
          <w:sz w:val="40"/>
          <w:szCs w:val="24"/>
        </w:rPr>
      </w:pPr>
      <w:r>
        <w:rPr>
          <w:b/>
          <w:sz w:val="40"/>
          <w:szCs w:val="24"/>
        </w:rPr>
        <w:br w:type="page"/>
        <w:t>Nomination Supplement</w:t>
      </w:r>
    </w:p>
    <w:p w14:paraId="43093E3C" w14:textId="77777777" w:rsidR="005A3BEE" w:rsidRDefault="005A3BEE" w:rsidP="00046CE7">
      <w:pPr>
        <w:rPr>
          <w:b/>
          <w:i/>
          <w:iCs/>
          <w:sz w:val="28"/>
          <w:szCs w:val="28"/>
        </w:rPr>
      </w:pPr>
      <w:r w:rsidRPr="005A3BEE">
        <w:rPr>
          <w:b/>
          <w:sz w:val="28"/>
          <w:szCs w:val="28"/>
        </w:rPr>
        <w:br/>
      </w:r>
      <w:r w:rsidRPr="005A3BEE">
        <w:rPr>
          <w:b/>
          <w:i/>
          <w:iCs/>
          <w:sz w:val="28"/>
          <w:szCs w:val="28"/>
        </w:rPr>
        <w:t>Optional</w:t>
      </w:r>
    </w:p>
    <w:p w14:paraId="54A55F82" w14:textId="77777777" w:rsidR="005A3BEE" w:rsidRDefault="005A3BEE" w:rsidP="00046CE7">
      <w:pPr>
        <w:rPr>
          <w:b/>
          <w:i/>
          <w:iCs/>
          <w:sz w:val="28"/>
          <w:szCs w:val="28"/>
        </w:rPr>
      </w:pPr>
    </w:p>
    <w:p w14:paraId="674DE4A7" w14:textId="77777777" w:rsidR="005A3BEE" w:rsidRPr="007D0426" w:rsidRDefault="005A3BEE" w:rsidP="005A3BEE">
      <w:pPr>
        <w:rPr>
          <w:b/>
        </w:rPr>
      </w:pPr>
      <w:r w:rsidRPr="002A13B8">
        <w:rPr>
          <w:b/>
          <w:u w:val="single"/>
        </w:rPr>
        <w:t>For the Person Nominating to complete:</w:t>
      </w:r>
      <w:r>
        <w:rPr>
          <w:b/>
          <w:u w:val="single"/>
        </w:rPr>
        <w:t xml:space="preserve"> (if self-nominated, skip this section)</w:t>
      </w:r>
    </w:p>
    <w:p w14:paraId="3249C01F" w14:textId="77777777" w:rsidR="005A3BEE" w:rsidRDefault="005A3BEE" w:rsidP="005A3BEE">
      <w:pPr>
        <w:rPr>
          <w:b/>
        </w:rPr>
      </w:pPr>
    </w:p>
    <w:p w14:paraId="525C3CDA" w14:textId="77777777" w:rsidR="005A3BEE" w:rsidRPr="005A3BEE" w:rsidRDefault="005A3BEE" w:rsidP="005A3BEE">
      <w:pPr>
        <w:rPr>
          <w:b/>
          <w:sz w:val="22"/>
          <w:szCs w:val="22"/>
        </w:rPr>
      </w:pPr>
      <w:r w:rsidRPr="005A3BEE">
        <w:rPr>
          <w:b/>
          <w:sz w:val="22"/>
          <w:szCs w:val="22"/>
        </w:rPr>
        <w:t>Candidate Name:</w:t>
      </w:r>
    </w:p>
    <w:p w14:paraId="37975DFF" w14:textId="77777777" w:rsidR="005A3BEE" w:rsidRPr="005A3BEE" w:rsidRDefault="005A3BEE" w:rsidP="005A3BEE">
      <w:pPr>
        <w:rPr>
          <w:b/>
          <w:sz w:val="22"/>
          <w:szCs w:val="22"/>
        </w:rPr>
      </w:pPr>
      <w:r>
        <w:rPr>
          <w:b/>
        </w:rPr>
        <w:br/>
        <w:t xml:space="preserve">Please summarize why this candidate should be considered as an NHF Board Director. </w:t>
      </w:r>
    </w:p>
    <w:p w14:paraId="44FDE191" w14:textId="77777777" w:rsidR="005A3BEE" w:rsidRPr="005A3BEE" w:rsidRDefault="005A3BEE" w:rsidP="005A3BEE">
      <w:pPr>
        <w:rPr>
          <w:b/>
          <w:sz w:val="22"/>
          <w:szCs w:val="22"/>
        </w:rPr>
      </w:pPr>
    </w:p>
    <w:p w14:paraId="5AC36106" w14:textId="77777777" w:rsidR="005A3BEE" w:rsidRPr="005A3BEE" w:rsidRDefault="005A3BEE" w:rsidP="005A3BEE">
      <w:pPr>
        <w:rPr>
          <w:b/>
          <w:sz w:val="22"/>
          <w:szCs w:val="22"/>
        </w:rPr>
      </w:pPr>
    </w:p>
    <w:p w14:paraId="146E0BDC" w14:textId="77777777" w:rsidR="005A3BEE" w:rsidRPr="005A3BEE" w:rsidRDefault="005A3BEE" w:rsidP="005A3BEE">
      <w:pPr>
        <w:rPr>
          <w:b/>
          <w:sz w:val="22"/>
          <w:szCs w:val="22"/>
        </w:rPr>
      </w:pPr>
    </w:p>
    <w:p w14:paraId="5CC9A0E1" w14:textId="77777777" w:rsidR="005A3BEE" w:rsidRPr="005A3BEE" w:rsidRDefault="005A3BEE" w:rsidP="005A3BEE">
      <w:pPr>
        <w:rPr>
          <w:b/>
          <w:sz w:val="22"/>
          <w:szCs w:val="22"/>
        </w:rPr>
      </w:pPr>
    </w:p>
    <w:p w14:paraId="3E2DCD27" w14:textId="77777777" w:rsidR="005A3BEE" w:rsidRPr="005A3BEE" w:rsidRDefault="005A3BEE" w:rsidP="005A3BEE">
      <w:pPr>
        <w:rPr>
          <w:b/>
          <w:sz w:val="22"/>
          <w:szCs w:val="22"/>
        </w:rPr>
      </w:pPr>
    </w:p>
    <w:p w14:paraId="7E241CD8" w14:textId="77777777" w:rsidR="005A3BEE" w:rsidRDefault="005A3BEE" w:rsidP="005A3BEE">
      <w:pPr>
        <w:rPr>
          <w:b/>
          <w:sz w:val="22"/>
          <w:szCs w:val="22"/>
        </w:rPr>
      </w:pPr>
    </w:p>
    <w:p w14:paraId="4A7375D7" w14:textId="77777777" w:rsidR="005A3BEE" w:rsidRPr="005A3BEE" w:rsidRDefault="005A3BEE" w:rsidP="005A3BEE">
      <w:pPr>
        <w:rPr>
          <w:b/>
          <w:sz w:val="22"/>
          <w:szCs w:val="22"/>
        </w:rPr>
      </w:pPr>
    </w:p>
    <w:p w14:paraId="4A7C9E2F" w14:textId="77777777" w:rsidR="005A3BEE" w:rsidRPr="005A3BEE" w:rsidRDefault="005A3BEE" w:rsidP="005A3BEE">
      <w:pPr>
        <w:rPr>
          <w:b/>
          <w:sz w:val="22"/>
          <w:szCs w:val="22"/>
        </w:rPr>
      </w:pPr>
      <w:r w:rsidRPr="005A3BEE">
        <w:rPr>
          <w:b/>
          <w:sz w:val="22"/>
          <w:szCs w:val="22"/>
        </w:rPr>
        <w:t>Nomination Supplement Completed By:</w:t>
      </w:r>
    </w:p>
    <w:p w14:paraId="29CD4C30" w14:textId="77777777" w:rsidR="005A3BEE" w:rsidRPr="005A3BEE" w:rsidRDefault="005A3BEE" w:rsidP="005A3BEE">
      <w:pPr>
        <w:rPr>
          <w:b/>
          <w:sz w:val="22"/>
          <w:szCs w:val="22"/>
        </w:rPr>
      </w:pPr>
    </w:p>
    <w:p w14:paraId="43F0A27B" w14:textId="77777777" w:rsidR="005A3BEE" w:rsidRPr="005A3BEE" w:rsidRDefault="005A3BEE" w:rsidP="005A3BEE">
      <w:pPr>
        <w:rPr>
          <w:b/>
          <w:sz w:val="22"/>
          <w:szCs w:val="22"/>
        </w:rPr>
      </w:pPr>
      <w:r w:rsidRPr="005A3BEE">
        <w:rPr>
          <w:b/>
          <w:sz w:val="22"/>
          <w:szCs w:val="22"/>
        </w:rPr>
        <w:t>Chapter / H</w:t>
      </w:r>
      <w:r w:rsidR="00DC4677">
        <w:rPr>
          <w:b/>
          <w:sz w:val="22"/>
          <w:szCs w:val="22"/>
        </w:rPr>
        <w:t xml:space="preserve">emophilia </w:t>
      </w:r>
      <w:r w:rsidRPr="005A3BEE">
        <w:rPr>
          <w:b/>
          <w:sz w:val="22"/>
          <w:szCs w:val="22"/>
        </w:rPr>
        <w:t>T</w:t>
      </w:r>
      <w:r w:rsidR="00DC4677">
        <w:rPr>
          <w:b/>
          <w:sz w:val="22"/>
          <w:szCs w:val="22"/>
        </w:rPr>
        <w:t xml:space="preserve">reatment </w:t>
      </w:r>
      <w:r w:rsidRPr="005A3BEE">
        <w:rPr>
          <w:b/>
          <w:sz w:val="22"/>
          <w:szCs w:val="22"/>
        </w:rPr>
        <w:t>C</w:t>
      </w:r>
      <w:r w:rsidR="00DC4677">
        <w:rPr>
          <w:b/>
          <w:sz w:val="22"/>
          <w:szCs w:val="22"/>
        </w:rPr>
        <w:t>enter</w:t>
      </w:r>
      <w:r w:rsidRPr="005A3BEE">
        <w:rPr>
          <w:b/>
          <w:sz w:val="22"/>
          <w:szCs w:val="22"/>
        </w:rPr>
        <w:t xml:space="preserve"> Affiliation (if applicable): </w:t>
      </w:r>
    </w:p>
    <w:p w14:paraId="019628BF" w14:textId="77777777" w:rsidR="005A3BEE" w:rsidRPr="005A3BEE" w:rsidRDefault="005A3BEE" w:rsidP="005A3BEE">
      <w:pPr>
        <w:rPr>
          <w:b/>
          <w:sz w:val="22"/>
          <w:szCs w:val="22"/>
        </w:rPr>
      </w:pPr>
    </w:p>
    <w:p w14:paraId="78A5D59D" w14:textId="77777777" w:rsidR="005A3BEE" w:rsidRPr="005A3BEE" w:rsidRDefault="005A3BEE" w:rsidP="005A3BEE">
      <w:pPr>
        <w:rPr>
          <w:b/>
          <w:sz w:val="22"/>
          <w:szCs w:val="22"/>
        </w:rPr>
      </w:pPr>
      <w:r w:rsidRPr="005A3BEE">
        <w:rPr>
          <w:b/>
          <w:sz w:val="22"/>
          <w:szCs w:val="22"/>
        </w:rPr>
        <w:t>Phone:</w:t>
      </w:r>
    </w:p>
    <w:p w14:paraId="0D00EB04" w14:textId="77777777" w:rsidR="005A3BEE" w:rsidRPr="005A3BEE" w:rsidRDefault="005A3BEE" w:rsidP="005A3BEE">
      <w:pPr>
        <w:rPr>
          <w:b/>
          <w:sz w:val="22"/>
          <w:szCs w:val="22"/>
        </w:rPr>
      </w:pPr>
    </w:p>
    <w:p w14:paraId="7744A495" w14:textId="77777777" w:rsidR="005A3BEE" w:rsidRPr="005A3BEE" w:rsidRDefault="005A3BEE" w:rsidP="005A3BEE">
      <w:pPr>
        <w:rPr>
          <w:b/>
          <w:sz w:val="22"/>
          <w:szCs w:val="22"/>
        </w:rPr>
      </w:pPr>
      <w:r w:rsidRPr="005A3BEE">
        <w:rPr>
          <w:b/>
          <w:sz w:val="22"/>
          <w:szCs w:val="22"/>
        </w:rPr>
        <w:t xml:space="preserve">Email: </w:t>
      </w:r>
    </w:p>
    <w:p w14:paraId="1F6AE7CF" w14:textId="77777777" w:rsidR="005A3BEE" w:rsidRPr="005A3BEE" w:rsidRDefault="005A3BEE" w:rsidP="005A3BEE">
      <w:pPr>
        <w:rPr>
          <w:b/>
          <w:sz w:val="22"/>
          <w:szCs w:val="22"/>
        </w:rPr>
      </w:pPr>
    </w:p>
    <w:p w14:paraId="634BB774" w14:textId="77777777" w:rsidR="005A3BEE" w:rsidRPr="005A3BEE" w:rsidRDefault="005A3BEE" w:rsidP="005A3BEE">
      <w:pPr>
        <w:rPr>
          <w:b/>
          <w:sz w:val="22"/>
          <w:szCs w:val="22"/>
        </w:rPr>
      </w:pPr>
      <w:r w:rsidRPr="005A3BEE">
        <w:rPr>
          <w:b/>
          <w:sz w:val="22"/>
          <w:szCs w:val="22"/>
        </w:rPr>
        <w:t xml:space="preserve">Signature: </w:t>
      </w:r>
    </w:p>
    <w:p w14:paraId="6AC9D360" w14:textId="77777777" w:rsidR="005A3BEE" w:rsidRPr="005A3BEE" w:rsidRDefault="005A3BEE" w:rsidP="005A3BEE">
      <w:pPr>
        <w:rPr>
          <w:b/>
          <w:sz w:val="22"/>
          <w:szCs w:val="22"/>
        </w:rPr>
      </w:pPr>
    </w:p>
    <w:p w14:paraId="5BBEFBD7" w14:textId="77777777" w:rsidR="00946647" w:rsidRPr="002159EC" w:rsidRDefault="005A3BEE" w:rsidP="005A3BEE">
      <w:pPr>
        <w:rPr>
          <w:szCs w:val="24"/>
          <w:highlight w:val="yellow"/>
        </w:rPr>
      </w:pPr>
      <w:r w:rsidRPr="005A3BEE">
        <w:rPr>
          <w:b/>
          <w:sz w:val="22"/>
          <w:szCs w:val="22"/>
        </w:rPr>
        <w:t>Date:</w:t>
      </w:r>
      <w:r>
        <w:rPr>
          <w:bCs/>
          <w:sz w:val="22"/>
          <w:szCs w:val="22"/>
        </w:rPr>
        <w:t xml:space="preserve"> </w:t>
      </w:r>
    </w:p>
    <w:sectPr w:rsidR="00946647" w:rsidRPr="002159EC" w:rsidSect="001A5E54">
      <w:pgSz w:w="12240" w:h="15840"/>
      <w:pgMar w:top="720" w:right="864" w:bottom="72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A33D" w14:textId="77777777" w:rsidR="008A3F9C" w:rsidRDefault="008A3F9C" w:rsidP="007346B0">
      <w:r>
        <w:separator/>
      </w:r>
    </w:p>
  </w:endnote>
  <w:endnote w:type="continuationSeparator" w:id="0">
    <w:p w14:paraId="255FE613" w14:textId="77777777" w:rsidR="008A3F9C" w:rsidRDefault="008A3F9C" w:rsidP="0073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Arial"/>
    <w:panose1 w:val="02070309020205020404"/>
    <w:charset w:val="00"/>
    <w:family w:val="modern"/>
    <w:pitch w:val="fixed"/>
    <w:sig w:usb0="00000000"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Caslon Pro">
    <w:altName w:val="Arial"/>
    <w:charset w:val="00"/>
    <w:family w:val="roman"/>
    <w:notTrueType/>
    <w:pitch w:val="variable"/>
    <w:sig w:usb0="00000001" w:usb1="00000001" w:usb2="00000000" w:usb3="00000000" w:csb0="00000093" w:csb1="00000000"/>
  </w:font>
  <w:font w:name="-webkit-standard">
    <w:altName w:val="Noto Serif Tha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60F6" w14:textId="77777777" w:rsidR="00550F52" w:rsidRDefault="00550F52" w:rsidP="00E04346">
    <w:pPr>
      <w:pStyle w:val="Footer"/>
      <w:spacing w:after="0" w:line="180" w:lineRule="exact"/>
      <w:jc w:val="center"/>
      <w:rPr>
        <w:rFonts w:ascii="Adobe Caslon Pro" w:hAnsi="Adobe Caslon Pro"/>
        <w:sz w:val="18"/>
        <w:szCs w:val="18"/>
        <w:lang w:val="en-US"/>
      </w:rPr>
    </w:pPr>
  </w:p>
  <w:p w14:paraId="6C737F60" w14:textId="77777777" w:rsidR="00E04346" w:rsidRPr="00C8220B" w:rsidRDefault="00E04346" w:rsidP="00E04346">
    <w:pPr>
      <w:pStyle w:val="Footer"/>
      <w:spacing w:after="0" w:line="180" w:lineRule="exact"/>
      <w:jc w:val="center"/>
      <w:rPr>
        <w:rFonts w:ascii="Adobe Caslon Pro" w:hAnsi="Adobe Caslon Pro"/>
        <w:sz w:val="18"/>
        <w:szCs w:val="18"/>
        <w:lang w:val="en-US"/>
      </w:rPr>
    </w:pPr>
    <w:r>
      <w:rPr>
        <w:rFonts w:ascii="Adobe Caslon Pro" w:hAnsi="Adobe Caslon Pro"/>
        <w:sz w:val="18"/>
        <w:szCs w:val="18"/>
        <w:lang w:val="en-US"/>
      </w:rPr>
      <w:t>7 Penn Plaza, Suite 1204</w:t>
    </w:r>
  </w:p>
  <w:p w14:paraId="25EA870E" w14:textId="77777777" w:rsidR="00E04346" w:rsidRPr="00BB4C28" w:rsidRDefault="00E04346" w:rsidP="00E04346">
    <w:pPr>
      <w:pStyle w:val="Footer"/>
      <w:spacing w:after="0" w:line="180" w:lineRule="exact"/>
      <w:jc w:val="center"/>
      <w:rPr>
        <w:rFonts w:ascii="Adobe Caslon Pro" w:hAnsi="Adobe Caslon Pro"/>
        <w:sz w:val="18"/>
        <w:szCs w:val="18"/>
      </w:rPr>
    </w:pPr>
    <w:r w:rsidRPr="00BB4C28">
      <w:rPr>
        <w:rFonts w:ascii="Adobe Caslon Pro" w:hAnsi="Adobe Caslon Pro"/>
        <w:sz w:val="18"/>
        <w:szCs w:val="18"/>
      </w:rPr>
      <w:t>New York, NY 10001</w:t>
    </w:r>
  </w:p>
  <w:p w14:paraId="314BF456" w14:textId="77777777" w:rsidR="00E04346" w:rsidRPr="0000435F" w:rsidRDefault="00E04346" w:rsidP="00E04346">
    <w:pPr>
      <w:pStyle w:val="Footer"/>
      <w:spacing w:after="0" w:line="180" w:lineRule="exact"/>
      <w:jc w:val="center"/>
      <w:rPr>
        <w:rFonts w:ascii="Adobe Caslon Pro" w:hAnsi="Adobe Caslon Pro"/>
        <w:sz w:val="18"/>
        <w:szCs w:val="18"/>
        <w:lang w:val="it-IT"/>
      </w:rPr>
    </w:pPr>
    <w:r w:rsidRPr="0000435F">
      <w:rPr>
        <w:rFonts w:ascii="Adobe Caslon Pro" w:hAnsi="Adobe Caslon Pro"/>
        <w:sz w:val="18"/>
        <w:szCs w:val="18"/>
        <w:lang w:val="it-IT"/>
      </w:rPr>
      <w:t>(800) 42-HANDI · (212) 328-3700 · fax (212) 328-3777</w:t>
    </w:r>
  </w:p>
  <w:p w14:paraId="49E94F53" w14:textId="77777777" w:rsidR="00E04346" w:rsidRPr="00E04346" w:rsidRDefault="00E04346" w:rsidP="00E04346">
    <w:pPr>
      <w:pStyle w:val="Footer"/>
      <w:spacing w:after="0" w:line="180" w:lineRule="exact"/>
      <w:jc w:val="center"/>
      <w:rPr>
        <w:rFonts w:ascii="Adobe Caslon Pro" w:hAnsi="Adobe Caslon Pro"/>
        <w:sz w:val="18"/>
        <w:szCs w:val="18"/>
        <w:lang w:val="it-IT"/>
      </w:rPr>
    </w:pPr>
    <w:r w:rsidRPr="0000435F">
      <w:rPr>
        <w:rFonts w:ascii="Adobe Caslon Pro" w:hAnsi="Adobe Caslon Pro"/>
        <w:sz w:val="18"/>
        <w:szCs w:val="18"/>
        <w:lang w:val="it-IT"/>
      </w:rPr>
      <w:t xml:space="preserve">www.hemophilia.org · </w:t>
    </w:r>
    <w:hyperlink r:id="rId1" w:history="1">
      <w:r w:rsidRPr="00C4035A">
        <w:rPr>
          <w:rStyle w:val="Hyperlink"/>
          <w:rFonts w:ascii="Adobe Caslon Pro" w:hAnsi="Adobe Caslon Pro"/>
          <w:sz w:val="18"/>
          <w:szCs w:val="18"/>
          <w:lang w:val="it-IT"/>
        </w:rPr>
        <w:t>info@hemophilia.org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9277" w14:textId="77777777" w:rsidR="008A3F9C" w:rsidRDefault="008A3F9C" w:rsidP="007346B0">
      <w:r>
        <w:separator/>
      </w:r>
    </w:p>
  </w:footnote>
  <w:footnote w:type="continuationSeparator" w:id="0">
    <w:p w14:paraId="3A321144" w14:textId="77777777" w:rsidR="008A3F9C" w:rsidRDefault="008A3F9C" w:rsidP="0073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E6A8" w14:textId="7D1E9FF9" w:rsidR="00E04346" w:rsidRDefault="00FA275B" w:rsidP="00E04346">
    <w:pPr>
      <w:pStyle w:val="Header"/>
      <w:jc w:val="center"/>
    </w:pPr>
    <w:r>
      <w:rPr>
        <w:rFonts w:ascii="Arial" w:hAnsi="Arial"/>
        <w:noProof/>
      </w:rPr>
      <w:drawing>
        <wp:inline distT="0" distB="0" distL="0" distR="0" wp14:anchorId="0FD2B55B" wp14:editId="4B93B8A0">
          <wp:extent cx="1733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61305"/>
    <w:multiLevelType w:val="hybridMultilevel"/>
    <w:tmpl w:val="CE82F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61B0"/>
    <w:multiLevelType w:val="hybridMultilevel"/>
    <w:tmpl w:val="DD3CD660"/>
    <w:lvl w:ilvl="0" w:tplc="BB203694">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E0750">
      <w:start w:val="1"/>
      <w:numFmt w:val="upperLetter"/>
      <w:lvlText w:val="%2."/>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C9714">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82684">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2214A">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74AC">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0CA4">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A90F0">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5262">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82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7D287B"/>
    <w:multiLevelType w:val="singleLevel"/>
    <w:tmpl w:val="631457AC"/>
    <w:lvl w:ilvl="0">
      <w:start w:val="1"/>
      <w:numFmt w:val="upperLetter"/>
      <w:lvlText w:val="%1)"/>
      <w:lvlJc w:val="left"/>
      <w:pPr>
        <w:tabs>
          <w:tab w:val="num" w:pos="360"/>
        </w:tabs>
        <w:ind w:left="360" w:hanging="360"/>
      </w:pPr>
      <w:rPr>
        <w:rFonts w:hint="default"/>
      </w:rPr>
    </w:lvl>
  </w:abstractNum>
  <w:abstractNum w:abstractNumId="5" w15:restartNumberingAfterBreak="0">
    <w:nsid w:val="0C832444"/>
    <w:multiLevelType w:val="hybridMultilevel"/>
    <w:tmpl w:val="EFC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44681"/>
    <w:multiLevelType w:val="singleLevel"/>
    <w:tmpl w:val="0D3401F4"/>
    <w:lvl w:ilvl="0">
      <w:start w:val="1"/>
      <w:numFmt w:val="decimal"/>
      <w:lvlText w:val="%1."/>
      <w:legacy w:legacy="1" w:legacySpace="0" w:legacyIndent="360"/>
      <w:lvlJc w:val="left"/>
      <w:pPr>
        <w:ind w:left="360" w:hanging="360"/>
      </w:pPr>
    </w:lvl>
  </w:abstractNum>
  <w:abstractNum w:abstractNumId="7" w15:restartNumberingAfterBreak="0">
    <w:nsid w:val="11896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A23116"/>
    <w:multiLevelType w:val="hybridMultilevel"/>
    <w:tmpl w:val="AD6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5564"/>
    <w:multiLevelType w:val="hybridMultilevel"/>
    <w:tmpl w:val="361C3C0A"/>
    <w:lvl w:ilvl="0" w:tplc="1708F42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6666C6"/>
    <w:multiLevelType w:val="hybridMultilevel"/>
    <w:tmpl w:val="E36EA778"/>
    <w:lvl w:ilvl="0" w:tplc="78C21DE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B23447"/>
    <w:multiLevelType w:val="singleLevel"/>
    <w:tmpl w:val="A4B43260"/>
    <w:lvl w:ilvl="0">
      <w:start w:val="1"/>
      <w:numFmt w:val="decimal"/>
      <w:lvlText w:val="%1."/>
      <w:legacy w:legacy="1" w:legacySpace="0" w:legacyIndent="720"/>
      <w:lvlJc w:val="left"/>
      <w:pPr>
        <w:ind w:left="720" w:hanging="720"/>
      </w:pPr>
    </w:lvl>
  </w:abstractNum>
  <w:abstractNum w:abstractNumId="12" w15:restartNumberingAfterBreak="0">
    <w:nsid w:val="19284A00"/>
    <w:multiLevelType w:val="hybridMultilevel"/>
    <w:tmpl w:val="6AC8E5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19CB43CF"/>
    <w:multiLevelType w:val="multilevel"/>
    <w:tmpl w:val="D5C8F5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E478B5"/>
    <w:multiLevelType w:val="hybridMultilevel"/>
    <w:tmpl w:val="FE50E5E0"/>
    <w:lvl w:ilvl="0" w:tplc="5EAED4B0">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D107E"/>
    <w:multiLevelType w:val="hybridMultilevel"/>
    <w:tmpl w:val="F11A0F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D2782"/>
    <w:multiLevelType w:val="singleLevel"/>
    <w:tmpl w:val="0B646D3E"/>
    <w:lvl w:ilvl="0">
      <w:start w:val="1"/>
      <w:numFmt w:val="upperRoman"/>
      <w:pStyle w:val="Heading2"/>
      <w:lvlText w:val="%1."/>
      <w:lvlJc w:val="left"/>
      <w:pPr>
        <w:tabs>
          <w:tab w:val="num" w:pos="720"/>
        </w:tabs>
        <w:ind w:left="720" w:hanging="720"/>
      </w:pPr>
      <w:rPr>
        <w:rFonts w:hint="default"/>
      </w:rPr>
    </w:lvl>
  </w:abstractNum>
  <w:abstractNum w:abstractNumId="17" w15:restartNumberingAfterBreak="0">
    <w:nsid w:val="22E30A35"/>
    <w:multiLevelType w:val="hybridMultilevel"/>
    <w:tmpl w:val="7DB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84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581322"/>
    <w:multiLevelType w:val="hybridMultilevel"/>
    <w:tmpl w:val="5822614E"/>
    <w:lvl w:ilvl="0" w:tplc="5EAED4B0">
      <w:start w:val="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5EAED4B0">
      <w:start w:val="2"/>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60E5F"/>
    <w:multiLevelType w:val="hybridMultilevel"/>
    <w:tmpl w:val="D122A1EA"/>
    <w:lvl w:ilvl="0" w:tplc="76AE74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505E80"/>
    <w:multiLevelType w:val="multilevel"/>
    <w:tmpl w:val="1EE6CA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D50BEA"/>
    <w:multiLevelType w:val="hybridMultilevel"/>
    <w:tmpl w:val="7A60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F45B4"/>
    <w:multiLevelType w:val="hybridMultilevel"/>
    <w:tmpl w:val="8D3A91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D34E7"/>
    <w:multiLevelType w:val="hybridMultilevel"/>
    <w:tmpl w:val="65B2C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03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7074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481DF2"/>
    <w:multiLevelType w:val="hybridMultilevel"/>
    <w:tmpl w:val="E56CEAA6"/>
    <w:lvl w:ilvl="0" w:tplc="5EAED4B0">
      <w:start w:val="2"/>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A5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5A65DB"/>
    <w:multiLevelType w:val="multilevel"/>
    <w:tmpl w:val="8006F51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4A57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8C1BF0"/>
    <w:multiLevelType w:val="hybridMultilevel"/>
    <w:tmpl w:val="F2DC8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AED4B0">
      <w:start w:val="2"/>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56B52"/>
    <w:multiLevelType w:val="singleLevel"/>
    <w:tmpl w:val="ED6A956A"/>
    <w:lvl w:ilvl="0">
      <w:start w:val="1"/>
      <w:numFmt w:val="decimal"/>
      <w:lvlText w:val="%1."/>
      <w:lvlJc w:val="left"/>
      <w:pPr>
        <w:tabs>
          <w:tab w:val="num" w:pos="720"/>
        </w:tabs>
        <w:ind w:left="720" w:hanging="720"/>
      </w:pPr>
      <w:rPr>
        <w:rFonts w:hint="default"/>
      </w:rPr>
    </w:lvl>
  </w:abstractNum>
  <w:abstractNum w:abstractNumId="33" w15:restartNumberingAfterBreak="0">
    <w:nsid w:val="56536546"/>
    <w:multiLevelType w:val="hybridMultilevel"/>
    <w:tmpl w:val="F89A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F5224"/>
    <w:multiLevelType w:val="hybridMultilevel"/>
    <w:tmpl w:val="E890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02F78"/>
    <w:multiLevelType w:val="hybridMultilevel"/>
    <w:tmpl w:val="A23A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C3632"/>
    <w:multiLevelType w:val="hybridMultilevel"/>
    <w:tmpl w:val="F75407DA"/>
    <w:lvl w:ilvl="0" w:tplc="B86C81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A90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D0466A"/>
    <w:multiLevelType w:val="singleLevel"/>
    <w:tmpl w:val="ED6A956A"/>
    <w:lvl w:ilvl="0">
      <w:start w:val="1"/>
      <w:numFmt w:val="decimal"/>
      <w:lvlText w:val="%1."/>
      <w:lvlJc w:val="left"/>
      <w:pPr>
        <w:tabs>
          <w:tab w:val="num" w:pos="720"/>
        </w:tabs>
        <w:ind w:left="720" w:hanging="720"/>
      </w:pPr>
      <w:rPr>
        <w:rFonts w:hint="default"/>
      </w:rPr>
    </w:lvl>
  </w:abstractNum>
  <w:abstractNum w:abstractNumId="39" w15:restartNumberingAfterBreak="0">
    <w:nsid w:val="6D0C3885"/>
    <w:multiLevelType w:val="hybridMultilevel"/>
    <w:tmpl w:val="1334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C134C"/>
    <w:multiLevelType w:val="hybridMultilevel"/>
    <w:tmpl w:val="4026628E"/>
    <w:lvl w:ilvl="0" w:tplc="A4223670">
      <w:start w:val="1"/>
      <w:numFmt w:val="upperLetter"/>
      <w:lvlText w:val="%1."/>
      <w:lvlJc w:val="left"/>
      <w:pPr>
        <w:tabs>
          <w:tab w:val="num" w:pos="1800"/>
        </w:tabs>
        <w:ind w:left="1800" w:hanging="360"/>
      </w:pPr>
      <w:rPr>
        <w:rFonts w:hint="default"/>
      </w:rPr>
    </w:lvl>
    <w:lvl w:ilvl="1" w:tplc="786C419A">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39E3F16"/>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7F07DC7"/>
    <w:multiLevelType w:val="hybridMultilevel"/>
    <w:tmpl w:val="27B24792"/>
    <w:lvl w:ilvl="0" w:tplc="09C406F6">
      <w:start w:val="1"/>
      <w:numFmt w:val="upp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C6974">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A22E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8D47A">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CC436">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6E60E">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214F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803BC">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B824">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7151F1"/>
    <w:multiLevelType w:val="hybridMultilevel"/>
    <w:tmpl w:val="947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4718F"/>
    <w:multiLevelType w:val="hybridMultilevel"/>
    <w:tmpl w:val="8ABCB4DE"/>
    <w:lvl w:ilvl="0" w:tplc="59C4256C">
      <w:start w:val="1"/>
      <w:numFmt w:val="upperLetter"/>
      <w:lvlText w:val="%1."/>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C2E82">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AFD44">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20A36">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841C">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ACB8">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CB11A">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6019A">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2B7A8">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0D43E5"/>
    <w:multiLevelType w:val="hybridMultilevel"/>
    <w:tmpl w:val="C476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36547">
    <w:abstractNumId w:val="3"/>
  </w:num>
  <w:num w:numId="2" w16cid:durableId="249588095">
    <w:abstractNumId w:val="18"/>
  </w:num>
  <w:num w:numId="3" w16cid:durableId="117383555">
    <w:abstractNumId w:val="28"/>
  </w:num>
  <w:num w:numId="4" w16cid:durableId="1570262001">
    <w:abstractNumId w:val="16"/>
  </w:num>
  <w:num w:numId="5" w16cid:durableId="474954240">
    <w:abstractNumId w:val="32"/>
  </w:num>
  <w:num w:numId="6" w16cid:durableId="1263486948">
    <w:abstractNumId w:val="4"/>
  </w:num>
  <w:num w:numId="7" w16cid:durableId="1175727033">
    <w:abstractNumId w:val="38"/>
  </w:num>
  <w:num w:numId="8" w16cid:durableId="310452642">
    <w:abstractNumId w:val="41"/>
  </w:num>
  <w:num w:numId="9" w16cid:durableId="1890988890">
    <w:abstractNumId w:val="6"/>
  </w:num>
  <w:num w:numId="10" w16cid:durableId="1086801449">
    <w:abstractNumId w:val="11"/>
  </w:num>
  <w:num w:numId="11" w16cid:durableId="1333988254">
    <w:abstractNumId w:val="26"/>
  </w:num>
  <w:num w:numId="12" w16cid:durableId="1762677212">
    <w:abstractNumId w:val="30"/>
  </w:num>
  <w:num w:numId="13" w16cid:durableId="767700613">
    <w:abstractNumId w:val="7"/>
  </w:num>
  <w:num w:numId="14" w16cid:durableId="1656687199">
    <w:abstractNumId w:val="37"/>
  </w:num>
  <w:num w:numId="15" w16cid:durableId="2101679307">
    <w:abstractNumId w:val="25"/>
  </w:num>
  <w:num w:numId="16" w16cid:durableId="19295337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1277516333">
    <w:abstractNumId w:val="21"/>
  </w:num>
  <w:num w:numId="18" w16cid:durableId="1067846533">
    <w:abstractNumId w:val="20"/>
  </w:num>
  <w:num w:numId="19" w16cid:durableId="409079429">
    <w:abstractNumId w:val="10"/>
  </w:num>
  <w:num w:numId="20" w16cid:durableId="1168524200">
    <w:abstractNumId w:val="40"/>
  </w:num>
  <w:num w:numId="21" w16cid:durableId="920942359">
    <w:abstractNumId w:val="9"/>
  </w:num>
  <w:num w:numId="22" w16cid:durableId="230162628">
    <w:abstractNumId w:val="36"/>
  </w:num>
  <w:num w:numId="23" w16cid:durableId="2140027315">
    <w:abstractNumId w:val="29"/>
  </w:num>
  <w:num w:numId="24" w16cid:durableId="1212615192">
    <w:abstractNumId w:val="15"/>
  </w:num>
  <w:num w:numId="25" w16cid:durableId="1840190756">
    <w:abstractNumId w:val="23"/>
  </w:num>
  <w:num w:numId="26" w16cid:durableId="743526452">
    <w:abstractNumId w:val="43"/>
  </w:num>
  <w:num w:numId="27" w16cid:durableId="400635499">
    <w:abstractNumId w:val="1"/>
  </w:num>
  <w:num w:numId="28" w16cid:durableId="1767069243">
    <w:abstractNumId w:val="24"/>
  </w:num>
  <w:num w:numId="29" w16cid:durableId="1319964759">
    <w:abstractNumId w:val="17"/>
  </w:num>
  <w:num w:numId="30" w16cid:durableId="373194340">
    <w:abstractNumId w:val="2"/>
  </w:num>
  <w:num w:numId="31" w16cid:durableId="576595234">
    <w:abstractNumId w:val="42"/>
  </w:num>
  <w:num w:numId="32" w16cid:durableId="1185438231">
    <w:abstractNumId w:val="44"/>
  </w:num>
  <w:num w:numId="33" w16cid:durableId="1781216167">
    <w:abstractNumId w:val="45"/>
  </w:num>
  <w:num w:numId="34" w16cid:durableId="1071388053">
    <w:abstractNumId w:val="35"/>
  </w:num>
  <w:num w:numId="35" w16cid:durableId="444883994">
    <w:abstractNumId w:val="27"/>
  </w:num>
  <w:num w:numId="36" w16cid:durableId="283658533">
    <w:abstractNumId w:val="33"/>
  </w:num>
  <w:num w:numId="37" w16cid:durableId="1571965279">
    <w:abstractNumId w:val="22"/>
  </w:num>
  <w:num w:numId="38" w16cid:durableId="2001426755">
    <w:abstractNumId w:val="5"/>
  </w:num>
  <w:num w:numId="39" w16cid:durableId="777260272">
    <w:abstractNumId w:val="34"/>
  </w:num>
  <w:num w:numId="40" w16cid:durableId="86729178">
    <w:abstractNumId w:val="12"/>
  </w:num>
  <w:num w:numId="41" w16cid:durableId="750930025">
    <w:abstractNumId w:val="8"/>
  </w:num>
  <w:num w:numId="42" w16cid:durableId="675809004">
    <w:abstractNumId w:val="27"/>
  </w:num>
  <w:num w:numId="43" w16cid:durableId="771164305">
    <w:abstractNumId w:val="31"/>
  </w:num>
  <w:num w:numId="44" w16cid:durableId="1665088121">
    <w:abstractNumId w:val="19"/>
  </w:num>
  <w:num w:numId="45" w16cid:durableId="2084401331">
    <w:abstractNumId w:val="14"/>
  </w:num>
  <w:num w:numId="46" w16cid:durableId="1551261279">
    <w:abstractNumId w:val="39"/>
  </w:num>
  <w:num w:numId="47" w16cid:durableId="6977822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FC"/>
    <w:rsid w:val="0000377C"/>
    <w:rsid w:val="0000435F"/>
    <w:rsid w:val="00012870"/>
    <w:rsid w:val="00020503"/>
    <w:rsid w:val="00022F47"/>
    <w:rsid w:val="0003018F"/>
    <w:rsid w:val="00032922"/>
    <w:rsid w:val="00037AC2"/>
    <w:rsid w:val="00046CE7"/>
    <w:rsid w:val="00056B50"/>
    <w:rsid w:val="0006098D"/>
    <w:rsid w:val="0007429A"/>
    <w:rsid w:val="000778BE"/>
    <w:rsid w:val="00090693"/>
    <w:rsid w:val="00090C0B"/>
    <w:rsid w:val="000975FC"/>
    <w:rsid w:val="000A1972"/>
    <w:rsid w:val="000C533B"/>
    <w:rsid w:val="000C55E2"/>
    <w:rsid w:val="000C5B4A"/>
    <w:rsid w:val="000E4F64"/>
    <w:rsid w:val="000F429E"/>
    <w:rsid w:val="00117F24"/>
    <w:rsid w:val="00123F2D"/>
    <w:rsid w:val="00143714"/>
    <w:rsid w:val="0016256E"/>
    <w:rsid w:val="00172D95"/>
    <w:rsid w:val="001A2D67"/>
    <w:rsid w:val="001A5E54"/>
    <w:rsid w:val="001C5D8F"/>
    <w:rsid w:val="001F2217"/>
    <w:rsid w:val="00207EAA"/>
    <w:rsid w:val="002159EC"/>
    <w:rsid w:val="00215B9D"/>
    <w:rsid w:val="002330B3"/>
    <w:rsid w:val="00263A1A"/>
    <w:rsid w:val="002739CE"/>
    <w:rsid w:val="002805B2"/>
    <w:rsid w:val="002904C9"/>
    <w:rsid w:val="002918B8"/>
    <w:rsid w:val="002A13B8"/>
    <w:rsid w:val="002A6E69"/>
    <w:rsid w:val="002B0513"/>
    <w:rsid w:val="002B3A72"/>
    <w:rsid w:val="002C0D11"/>
    <w:rsid w:val="002C6C43"/>
    <w:rsid w:val="002D1691"/>
    <w:rsid w:val="003171F6"/>
    <w:rsid w:val="003205B0"/>
    <w:rsid w:val="0032361C"/>
    <w:rsid w:val="0032363C"/>
    <w:rsid w:val="00331E2E"/>
    <w:rsid w:val="0033466A"/>
    <w:rsid w:val="0034001A"/>
    <w:rsid w:val="00346B07"/>
    <w:rsid w:val="003643F6"/>
    <w:rsid w:val="0037671C"/>
    <w:rsid w:val="003A71E2"/>
    <w:rsid w:val="003B2B00"/>
    <w:rsid w:val="003B766D"/>
    <w:rsid w:val="003C16D6"/>
    <w:rsid w:val="003D5551"/>
    <w:rsid w:val="003E243E"/>
    <w:rsid w:val="003E6A2D"/>
    <w:rsid w:val="003F571C"/>
    <w:rsid w:val="00432E5C"/>
    <w:rsid w:val="004375D5"/>
    <w:rsid w:val="004443D6"/>
    <w:rsid w:val="004568BF"/>
    <w:rsid w:val="00456F38"/>
    <w:rsid w:val="00471189"/>
    <w:rsid w:val="004721A4"/>
    <w:rsid w:val="004761B2"/>
    <w:rsid w:val="004A2DF6"/>
    <w:rsid w:val="004A4D62"/>
    <w:rsid w:val="004B3BE9"/>
    <w:rsid w:val="004C4BF8"/>
    <w:rsid w:val="00505FE7"/>
    <w:rsid w:val="00506744"/>
    <w:rsid w:val="005112DA"/>
    <w:rsid w:val="00525751"/>
    <w:rsid w:val="0053104E"/>
    <w:rsid w:val="005325B9"/>
    <w:rsid w:val="005403D8"/>
    <w:rsid w:val="00547CD4"/>
    <w:rsid w:val="00550F52"/>
    <w:rsid w:val="00554F04"/>
    <w:rsid w:val="00557019"/>
    <w:rsid w:val="00565D17"/>
    <w:rsid w:val="00587927"/>
    <w:rsid w:val="00591387"/>
    <w:rsid w:val="005A3BEE"/>
    <w:rsid w:val="005D52B2"/>
    <w:rsid w:val="005E71BD"/>
    <w:rsid w:val="005E768A"/>
    <w:rsid w:val="0060700E"/>
    <w:rsid w:val="00621850"/>
    <w:rsid w:val="00626D38"/>
    <w:rsid w:val="00627B9C"/>
    <w:rsid w:val="006304B6"/>
    <w:rsid w:val="00670A3D"/>
    <w:rsid w:val="00686214"/>
    <w:rsid w:val="00687FE9"/>
    <w:rsid w:val="006910FB"/>
    <w:rsid w:val="006968F7"/>
    <w:rsid w:val="006A7905"/>
    <w:rsid w:val="006D02D5"/>
    <w:rsid w:val="006D22E0"/>
    <w:rsid w:val="006D3253"/>
    <w:rsid w:val="006D74B6"/>
    <w:rsid w:val="006E7C43"/>
    <w:rsid w:val="00700BCC"/>
    <w:rsid w:val="00706574"/>
    <w:rsid w:val="007146C2"/>
    <w:rsid w:val="00716E9D"/>
    <w:rsid w:val="00725371"/>
    <w:rsid w:val="00730AB6"/>
    <w:rsid w:val="007346B0"/>
    <w:rsid w:val="007404E8"/>
    <w:rsid w:val="00741EA8"/>
    <w:rsid w:val="0074206A"/>
    <w:rsid w:val="00752106"/>
    <w:rsid w:val="00752874"/>
    <w:rsid w:val="00753251"/>
    <w:rsid w:val="00760E76"/>
    <w:rsid w:val="00762A4E"/>
    <w:rsid w:val="0079040B"/>
    <w:rsid w:val="00790963"/>
    <w:rsid w:val="007A209A"/>
    <w:rsid w:val="007B69AE"/>
    <w:rsid w:val="007D0426"/>
    <w:rsid w:val="007E2604"/>
    <w:rsid w:val="007E4BA4"/>
    <w:rsid w:val="007E6695"/>
    <w:rsid w:val="007F331F"/>
    <w:rsid w:val="00802A59"/>
    <w:rsid w:val="008031C5"/>
    <w:rsid w:val="00822B99"/>
    <w:rsid w:val="0082309E"/>
    <w:rsid w:val="008310AC"/>
    <w:rsid w:val="00832991"/>
    <w:rsid w:val="00842BB6"/>
    <w:rsid w:val="00857CE1"/>
    <w:rsid w:val="0086042C"/>
    <w:rsid w:val="008651A5"/>
    <w:rsid w:val="00887BB1"/>
    <w:rsid w:val="008913CA"/>
    <w:rsid w:val="00894BE6"/>
    <w:rsid w:val="00894CE1"/>
    <w:rsid w:val="008A2A07"/>
    <w:rsid w:val="008A3F9C"/>
    <w:rsid w:val="008D0DF0"/>
    <w:rsid w:val="008E338A"/>
    <w:rsid w:val="008E785A"/>
    <w:rsid w:val="008F0FBA"/>
    <w:rsid w:val="008F1A8D"/>
    <w:rsid w:val="008F7146"/>
    <w:rsid w:val="00900E12"/>
    <w:rsid w:val="0091102D"/>
    <w:rsid w:val="0091560E"/>
    <w:rsid w:val="00946647"/>
    <w:rsid w:val="009876D6"/>
    <w:rsid w:val="0099635B"/>
    <w:rsid w:val="009A232E"/>
    <w:rsid w:val="009C5370"/>
    <w:rsid w:val="009C6385"/>
    <w:rsid w:val="00A00256"/>
    <w:rsid w:val="00A03EBA"/>
    <w:rsid w:val="00A07A2F"/>
    <w:rsid w:val="00A128E1"/>
    <w:rsid w:val="00A17D65"/>
    <w:rsid w:val="00A242AA"/>
    <w:rsid w:val="00A45F9D"/>
    <w:rsid w:val="00A47386"/>
    <w:rsid w:val="00A47C74"/>
    <w:rsid w:val="00A54355"/>
    <w:rsid w:val="00A72DAA"/>
    <w:rsid w:val="00A7493B"/>
    <w:rsid w:val="00AB65D3"/>
    <w:rsid w:val="00AD0899"/>
    <w:rsid w:val="00AD5263"/>
    <w:rsid w:val="00AE0671"/>
    <w:rsid w:val="00AE0675"/>
    <w:rsid w:val="00AF7350"/>
    <w:rsid w:val="00B23964"/>
    <w:rsid w:val="00B30527"/>
    <w:rsid w:val="00B31016"/>
    <w:rsid w:val="00B34C45"/>
    <w:rsid w:val="00B37DEC"/>
    <w:rsid w:val="00B63CB2"/>
    <w:rsid w:val="00B73698"/>
    <w:rsid w:val="00B809BB"/>
    <w:rsid w:val="00B80BAB"/>
    <w:rsid w:val="00B908EC"/>
    <w:rsid w:val="00BA319B"/>
    <w:rsid w:val="00BC58A1"/>
    <w:rsid w:val="00BC5F11"/>
    <w:rsid w:val="00BC7F05"/>
    <w:rsid w:val="00BE2041"/>
    <w:rsid w:val="00C00CBF"/>
    <w:rsid w:val="00C10E9F"/>
    <w:rsid w:val="00C265DF"/>
    <w:rsid w:val="00C46514"/>
    <w:rsid w:val="00C525E7"/>
    <w:rsid w:val="00C53A72"/>
    <w:rsid w:val="00C544E9"/>
    <w:rsid w:val="00C560E4"/>
    <w:rsid w:val="00C62BF3"/>
    <w:rsid w:val="00C64B0A"/>
    <w:rsid w:val="00C8220B"/>
    <w:rsid w:val="00C83ECA"/>
    <w:rsid w:val="00C92537"/>
    <w:rsid w:val="00CB30DE"/>
    <w:rsid w:val="00CB56CA"/>
    <w:rsid w:val="00CB7873"/>
    <w:rsid w:val="00CD6839"/>
    <w:rsid w:val="00CE0177"/>
    <w:rsid w:val="00CE5F2A"/>
    <w:rsid w:val="00CE5FCB"/>
    <w:rsid w:val="00CF2419"/>
    <w:rsid w:val="00CF5118"/>
    <w:rsid w:val="00D00747"/>
    <w:rsid w:val="00D03FB6"/>
    <w:rsid w:val="00D26D5C"/>
    <w:rsid w:val="00D355DB"/>
    <w:rsid w:val="00D432E7"/>
    <w:rsid w:val="00D43F91"/>
    <w:rsid w:val="00D4408A"/>
    <w:rsid w:val="00D563FD"/>
    <w:rsid w:val="00D6378A"/>
    <w:rsid w:val="00D73910"/>
    <w:rsid w:val="00D77CFF"/>
    <w:rsid w:val="00D83AFB"/>
    <w:rsid w:val="00D8589E"/>
    <w:rsid w:val="00DB7571"/>
    <w:rsid w:val="00DC4677"/>
    <w:rsid w:val="00DD3BD0"/>
    <w:rsid w:val="00DD457E"/>
    <w:rsid w:val="00DF59A1"/>
    <w:rsid w:val="00DF7070"/>
    <w:rsid w:val="00E01B11"/>
    <w:rsid w:val="00E01B27"/>
    <w:rsid w:val="00E04346"/>
    <w:rsid w:val="00E057E6"/>
    <w:rsid w:val="00E0679E"/>
    <w:rsid w:val="00E11CFC"/>
    <w:rsid w:val="00E12340"/>
    <w:rsid w:val="00E13375"/>
    <w:rsid w:val="00E20684"/>
    <w:rsid w:val="00E302F7"/>
    <w:rsid w:val="00E30DAD"/>
    <w:rsid w:val="00E46A19"/>
    <w:rsid w:val="00E470CE"/>
    <w:rsid w:val="00E622E1"/>
    <w:rsid w:val="00E92094"/>
    <w:rsid w:val="00E9333A"/>
    <w:rsid w:val="00EA0E55"/>
    <w:rsid w:val="00EC2EA5"/>
    <w:rsid w:val="00EC446C"/>
    <w:rsid w:val="00EC4D92"/>
    <w:rsid w:val="00ED5281"/>
    <w:rsid w:val="00ED7ED8"/>
    <w:rsid w:val="00EE2768"/>
    <w:rsid w:val="00F10486"/>
    <w:rsid w:val="00F10FE7"/>
    <w:rsid w:val="00F3303C"/>
    <w:rsid w:val="00F5755C"/>
    <w:rsid w:val="00F72DEF"/>
    <w:rsid w:val="00F804D8"/>
    <w:rsid w:val="00F8226B"/>
    <w:rsid w:val="00FA275B"/>
    <w:rsid w:val="00FC4347"/>
    <w:rsid w:val="00FD3B79"/>
    <w:rsid w:val="00FD3E28"/>
    <w:rsid w:val="00FD76EB"/>
    <w:rsid w:val="00FE1ABC"/>
    <w:rsid w:val="00FE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C53D8A1"/>
  <w15:chartTrackingRefBased/>
  <w15:docId w15:val="{530907FE-ADAC-43E0-8CE7-91D8C830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sz w:val="72"/>
    </w:rPr>
  </w:style>
  <w:style w:type="paragraph" w:styleId="Heading2">
    <w:name w:val="heading 2"/>
    <w:basedOn w:val="Normal"/>
    <w:next w:val="Normal"/>
    <w:qFormat/>
    <w:pPr>
      <w:keepNext/>
      <w:numPr>
        <w:numId w:val="4"/>
      </w:numPr>
      <w:tabs>
        <w:tab w:val="clear" w:pos="720"/>
        <w:tab w:val="num" w:pos="3600"/>
      </w:tabs>
      <w:ind w:left="2880" w:firstLine="0"/>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sz w:val="36"/>
    </w:rPr>
  </w:style>
  <w:style w:type="paragraph" w:styleId="Title">
    <w:name w:val="Title"/>
    <w:basedOn w:val="Normal"/>
    <w:qFormat/>
    <w:pPr>
      <w:jc w:val="center"/>
    </w:pPr>
    <w:rPr>
      <w:b/>
      <w:sz w:val="28"/>
    </w:rPr>
  </w:style>
  <w:style w:type="paragraph" w:styleId="BodyTextIndent2">
    <w:name w:val="Body Text Indent 2"/>
    <w:basedOn w:val="Normal"/>
    <w:pPr>
      <w:ind w:left="720"/>
    </w:pPr>
  </w:style>
  <w:style w:type="paragraph" w:styleId="BodyText2">
    <w:name w:val="Body Text 2"/>
    <w:basedOn w:val="Normal"/>
    <w:pPr>
      <w:ind w:left="720"/>
    </w:pPr>
    <w:rPr>
      <w:i/>
    </w:rPr>
  </w:style>
  <w:style w:type="paragraph" w:styleId="BalloonText">
    <w:name w:val="Balloon Text"/>
    <w:basedOn w:val="Normal"/>
    <w:semiHidden/>
    <w:rPr>
      <w:rFonts w:ascii="Lucida Grande" w:hAnsi="Lucida Grande"/>
      <w:sz w:val="18"/>
      <w:szCs w:val="18"/>
    </w:rPr>
  </w:style>
  <w:style w:type="paragraph" w:styleId="NormalWeb">
    <w:name w:val="Normal (Web)"/>
    <w:basedOn w:val="Normal"/>
    <w:pPr>
      <w:spacing w:before="100" w:beforeAutospacing="1" w:after="100" w:afterAutospacing="1"/>
    </w:pPr>
    <w:rPr>
      <w:rFonts w:ascii="Verdana" w:hAnsi="Verdana"/>
      <w:color w:val="000000"/>
      <w:sz w:val="20"/>
    </w:rPr>
  </w:style>
  <w:style w:type="character" w:customStyle="1" w:styleId="textbold1">
    <w:name w:val="textbold1"/>
    <w:rPr>
      <w:rFonts w:ascii="Verdana" w:hAnsi="Verdana" w:hint="default"/>
      <w:b/>
      <w:bCs/>
      <w:color w:val="000000"/>
      <w:sz w:val="20"/>
      <w:szCs w:val="20"/>
    </w:rPr>
  </w:style>
  <w:style w:type="character" w:styleId="Emphasis">
    <w:name w:val="Emphasis"/>
    <w:qFormat/>
    <w:rPr>
      <w:i/>
      <w:iCs/>
    </w:rPr>
  </w:style>
  <w:style w:type="paragraph" w:styleId="BodyTextIndent">
    <w:name w:val="Body Text Indent"/>
    <w:basedOn w:val="Normal"/>
    <w:pPr>
      <w:spacing w:after="120"/>
      <w:ind w:left="360"/>
    </w:pPr>
  </w:style>
  <w:style w:type="character" w:styleId="Strong">
    <w:name w:val="Strong"/>
    <w:uiPriority w:val="22"/>
    <w:qFormat/>
    <w:rPr>
      <w:b/>
      <w:bCs/>
    </w:rPr>
  </w:style>
  <w:style w:type="character" w:styleId="CommentReference">
    <w:name w:val="annotation reference"/>
    <w:uiPriority w:val="99"/>
    <w:semiHidden/>
    <w:unhideWhenUsed/>
    <w:rsid w:val="008657CD"/>
    <w:rPr>
      <w:sz w:val="18"/>
      <w:szCs w:val="18"/>
    </w:rPr>
  </w:style>
  <w:style w:type="paragraph" w:styleId="CommentText">
    <w:name w:val="annotation text"/>
    <w:basedOn w:val="Normal"/>
    <w:link w:val="CommentTextChar"/>
    <w:uiPriority w:val="99"/>
    <w:semiHidden/>
    <w:unhideWhenUsed/>
    <w:rsid w:val="008657CD"/>
    <w:rPr>
      <w:szCs w:val="24"/>
      <w:lang w:val="x-none" w:eastAsia="x-none"/>
    </w:rPr>
  </w:style>
  <w:style w:type="character" w:customStyle="1" w:styleId="CommentTextChar">
    <w:name w:val="Comment Text Char"/>
    <w:link w:val="CommentText"/>
    <w:uiPriority w:val="99"/>
    <w:semiHidden/>
    <w:rsid w:val="008657CD"/>
    <w:rPr>
      <w:sz w:val="24"/>
      <w:szCs w:val="24"/>
    </w:rPr>
  </w:style>
  <w:style w:type="paragraph" w:styleId="CommentSubject">
    <w:name w:val="annotation subject"/>
    <w:basedOn w:val="CommentText"/>
    <w:next w:val="CommentText"/>
    <w:link w:val="CommentSubjectChar"/>
    <w:uiPriority w:val="99"/>
    <w:semiHidden/>
    <w:unhideWhenUsed/>
    <w:rsid w:val="008657CD"/>
    <w:rPr>
      <w:b/>
      <w:bCs/>
    </w:rPr>
  </w:style>
  <w:style w:type="character" w:customStyle="1" w:styleId="CommentSubjectChar">
    <w:name w:val="Comment Subject Char"/>
    <w:link w:val="CommentSubject"/>
    <w:uiPriority w:val="99"/>
    <w:semiHidden/>
    <w:rsid w:val="008657CD"/>
    <w:rPr>
      <w:b/>
      <w:bCs/>
      <w:sz w:val="24"/>
      <w:szCs w:val="24"/>
    </w:rPr>
  </w:style>
  <w:style w:type="paragraph" w:styleId="NoSpacing">
    <w:name w:val="No Spacing"/>
    <w:uiPriority w:val="1"/>
    <w:qFormat/>
    <w:rsid w:val="00D4408A"/>
    <w:rPr>
      <w:rFonts w:ascii="Calibri" w:eastAsia="Calibri" w:hAnsi="Calibri"/>
      <w:sz w:val="22"/>
      <w:szCs w:val="22"/>
    </w:rPr>
  </w:style>
  <w:style w:type="character" w:styleId="Hyperlink">
    <w:name w:val="Hyperlink"/>
    <w:uiPriority w:val="99"/>
    <w:unhideWhenUsed/>
    <w:rsid w:val="00D4408A"/>
    <w:rPr>
      <w:color w:val="0000FF"/>
      <w:u w:val="single"/>
    </w:rPr>
  </w:style>
  <w:style w:type="paragraph" w:styleId="Footer">
    <w:name w:val="footer"/>
    <w:basedOn w:val="Normal"/>
    <w:link w:val="FooterChar"/>
    <w:uiPriority w:val="99"/>
    <w:rsid w:val="00AB65D3"/>
    <w:pPr>
      <w:tabs>
        <w:tab w:val="center" w:pos="4320"/>
        <w:tab w:val="right" w:pos="864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AB65D3"/>
    <w:rPr>
      <w:rFonts w:ascii="Calibri" w:eastAsia="Calibri" w:hAnsi="Calibri"/>
      <w:sz w:val="22"/>
      <w:szCs w:val="22"/>
    </w:rPr>
  </w:style>
  <w:style w:type="paragraph" w:styleId="ListParagraph">
    <w:name w:val="List Paragraph"/>
    <w:basedOn w:val="Normal"/>
    <w:uiPriority w:val="34"/>
    <w:qFormat/>
    <w:rsid w:val="002A13B8"/>
    <w:pPr>
      <w:spacing w:after="200" w:line="276" w:lineRule="auto"/>
      <w:ind w:left="720"/>
      <w:contextualSpacing/>
    </w:pPr>
    <w:rPr>
      <w:rFonts w:eastAsia="Calibri"/>
      <w:szCs w:val="22"/>
    </w:rPr>
  </w:style>
  <w:style w:type="paragraph" w:customStyle="1" w:styleId="Default">
    <w:name w:val="Default"/>
    <w:rsid w:val="002A13B8"/>
    <w:pPr>
      <w:autoSpaceDE w:val="0"/>
      <w:autoSpaceDN w:val="0"/>
      <w:adjustRightInd w:val="0"/>
    </w:pPr>
    <w:rPr>
      <w:rFonts w:eastAsia="Calibri"/>
      <w:color w:val="000000"/>
      <w:sz w:val="24"/>
      <w:szCs w:val="24"/>
    </w:rPr>
  </w:style>
  <w:style w:type="character" w:customStyle="1" w:styleId="apple-converted-space">
    <w:name w:val="apple-converted-space"/>
    <w:rsid w:val="00B30527"/>
  </w:style>
  <w:style w:type="character" w:customStyle="1" w:styleId="Heading1Char">
    <w:name w:val="Heading 1 Char"/>
    <w:link w:val="Heading1"/>
    <w:uiPriority w:val="9"/>
    <w:rsid w:val="00D563FD"/>
    <w:rPr>
      <w:b/>
      <w:sz w:val="72"/>
    </w:rPr>
  </w:style>
  <w:style w:type="character" w:styleId="FollowedHyperlink">
    <w:name w:val="FollowedHyperlink"/>
    <w:uiPriority w:val="99"/>
    <w:semiHidden/>
    <w:unhideWhenUsed/>
    <w:rsid w:val="00E92094"/>
    <w:rPr>
      <w:color w:val="954F72"/>
      <w:u w:val="single"/>
    </w:rPr>
  </w:style>
  <w:style w:type="character" w:styleId="UnresolvedMention">
    <w:name w:val="Unresolved Mention"/>
    <w:uiPriority w:val="99"/>
    <w:semiHidden/>
    <w:unhideWhenUsed/>
    <w:rsid w:val="00E01B11"/>
    <w:rPr>
      <w:color w:val="605E5C"/>
      <w:shd w:val="clear" w:color="auto" w:fill="E1DFDD"/>
    </w:rPr>
  </w:style>
  <w:style w:type="paragraph" w:styleId="FootnoteText">
    <w:name w:val="footnote text"/>
    <w:basedOn w:val="Normal"/>
    <w:link w:val="FootnoteTextChar"/>
    <w:uiPriority w:val="99"/>
    <w:semiHidden/>
    <w:unhideWhenUsed/>
    <w:rsid w:val="007346B0"/>
    <w:rPr>
      <w:sz w:val="20"/>
    </w:rPr>
  </w:style>
  <w:style w:type="character" w:customStyle="1" w:styleId="FootnoteTextChar">
    <w:name w:val="Footnote Text Char"/>
    <w:basedOn w:val="DefaultParagraphFont"/>
    <w:link w:val="FootnoteText"/>
    <w:uiPriority w:val="99"/>
    <w:semiHidden/>
    <w:rsid w:val="007346B0"/>
  </w:style>
  <w:style w:type="character" w:styleId="FootnoteReference">
    <w:name w:val="footnote reference"/>
    <w:uiPriority w:val="99"/>
    <w:semiHidden/>
    <w:unhideWhenUsed/>
    <w:rsid w:val="007346B0"/>
    <w:rPr>
      <w:vertAlign w:val="superscript"/>
    </w:rPr>
  </w:style>
  <w:style w:type="paragraph" w:styleId="Header">
    <w:name w:val="header"/>
    <w:basedOn w:val="Normal"/>
    <w:link w:val="HeaderChar"/>
    <w:uiPriority w:val="99"/>
    <w:unhideWhenUsed/>
    <w:rsid w:val="00E04346"/>
    <w:pPr>
      <w:tabs>
        <w:tab w:val="center" w:pos="4680"/>
        <w:tab w:val="right" w:pos="9360"/>
      </w:tabs>
    </w:pPr>
  </w:style>
  <w:style w:type="character" w:customStyle="1" w:styleId="HeaderChar">
    <w:name w:val="Header Char"/>
    <w:link w:val="Header"/>
    <w:uiPriority w:val="99"/>
    <w:rsid w:val="00E04346"/>
    <w:rPr>
      <w:sz w:val="24"/>
    </w:rPr>
  </w:style>
  <w:style w:type="paragraph" w:styleId="Revision">
    <w:name w:val="Revision"/>
    <w:hidden/>
    <w:uiPriority w:val="99"/>
    <w:semiHidden/>
    <w:rsid w:val="00215B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5489">
      <w:bodyDiv w:val="1"/>
      <w:marLeft w:val="0"/>
      <w:marRight w:val="0"/>
      <w:marTop w:val="0"/>
      <w:marBottom w:val="0"/>
      <w:divBdr>
        <w:top w:val="none" w:sz="0" w:space="0" w:color="auto"/>
        <w:left w:val="none" w:sz="0" w:space="0" w:color="auto"/>
        <w:bottom w:val="none" w:sz="0" w:space="0" w:color="auto"/>
        <w:right w:val="none" w:sz="0" w:space="0" w:color="auto"/>
      </w:divBdr>
    </w:div>
    <w:div w:id="280654333">
      <w:bodyDiv w:val="1"/>
      <w:marLeft w:val="0"/>
      <w:marRight w:val="0"/>
      <w:marTop w:val="0"/>
      <w:marBottom w:val="0"/>
      <w:divBdr>
        <w:top w:val="none" w:sz="0" w:space="0" w:color="auto"/>
        <w:left w:val="none" w:sz="0" w:space="0" w:color="auto"/>
        <w:bottom w:val="none" w:sz="0" w:space="0" w:color="auto"/>
        <w:right w:val="none" w:sz="0" w:space="0" w:color="auto"/>
      </w:divBdr>
    </w:div>
    <w:div w:id="490948537">
      <w:bodyDiv w:val="1"/>
      <w:marLeft w:val="0"/>
      <w:marRight w:val="0"/>
      <w:marTop w:val="0"/>
      <w:marBottom w:val="0"/>
      <w:divBdr>
        <w:top w:val="none" w:sz="0" w:space="0" w:color="auto"/>
        <w:left w:val="none" w:sz="0" w:space="0" w:color="auto"/>
        <w:bottom w:val="none" w:sz="0" w:space="0" w:color="auto"/>
        <w:right w:val="none" w:sz="0" w:space="0" w:color="auto"/>
      </w:divBdr>
    </w:div>
    <w:div w:id="917667565">
      <w:bodyDiv w:val="1"/>
      <w:marLeft w:val="0"/>
      <w:marRight w:val="0"/>
      <w:marTop w:val="0"/>
      <w:marBottom w:val="0"/>
      <w:divBdr>
        <w:top w:val="none" w:sz="0" w:space="0" w:color="auto"/>
        <w:left w:val="none" w:sz="0" w:space="0" w:color="auto"/>
        <w:bottom w:val="none" w:sz="0" w:space="0" w:color="auto"/>
        <w:right w:val="none" w:sz="0" w:space="0" w:color="auto"/>
      </w:divBdr>
    </w:div>
    <w:div w:id="1825850460">
      <w:bodyDiv w:val="1"/>
      <w:marLeft w:val="0"/>
      <w:marRight w:val="0"/>
      <w:marTop w:val="0"/>
      <w:marBottom w:val="0"/>
      <w:divBdr>
        <w:top w:val="none" w:sz="0" w:space="0" w:color="auto"/>
        <w:left w:val="none" w:sz="0" w:space="0" w:color="auto"/>
        <w:bottom w:val="none" w:sz="0" w:space="0" w:color="auto"/>
        <w:right w:val="none" w:sz="0" w:space="0" w:color="auto"/>
      </w:divBdr>
    </w:div>
    <w:div w:id="18507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2.emf"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oleObject" Target="embeddings/Microsoft_Word_97_-_2003_Document1.doc"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image" Target="media/image3.emf"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oleObject" Target="embeddings/Microsoft_Word_97_-_2003_Document.doc" /></Relationships>
</file>

<file path=word/_rels/footer1.xml.rels><?xml version="1.0" encoding="UTF-8" standalone="yes"?>
<Relationships xmlns="http://schemas.openxmlformats.org/package/2006/relationships"><Relationship Id="rId1" Type="http://schemas.openxmlformats.org/officeDocument/2006/relationships/hyperlink" Target="mailto:info@hemophilia.org"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6B751F34A5A47BAE375CA110D4494" ma:contentTypeVersion="13" ma:contentTypeDescription="Create a new document." ma:contentTypeScope="" ma:versionID="7db874ed0d02b9fef710412ab644b11d">
  <xsd:schema xmlns:xsd="http://www.w3.org/2001/XMLSchema" xmlns:xs="http://www.w3.org/2001/XMLSchema" xmlns:p="http://schemas.microsoft.com/office/2006/metadata/properties" xmlns:ns3="19dda211-a647-42e7-b005-c559343795bc" xmlns:ns4="6428d948-edf2-479d-b80c-ccbc434f57c3" targetNamespace="http://schemas.microsoft.com/office/2006/metadata/properties" ma:root="true" ma:fieldsID="cb2023d8557e890c545acf3baf4b1b5e" ns3:_="" ns4:_="">
    <xsd:import namespace="19dda211-a647-42e7-b005-c559343795bc"/>
    <xsd:import namespace="6428d948-edf2-479d-b80c-ccbc434f57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da211-a647-42e7-b005-c55934379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8d948-edf2-479d-b80c-ccbc434f57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933D2-8A60-4214-96BE-9F5C87FC414E}">
  <ds:schemaRefs>
    <ds:schemaRef ds:uri="http://schemas.microsoft.com/office/2006/metadata/contentType"/>
    <ds:schemaRef ds:uri="http://schemas.microsoft.com/office/2006/metadata/properties/metaAttributes"/>
    <ds:schemaRef ds:uri="http://www.w3.org/2000/xmlns/"/>
    <ds:schemaRef ds:uri="http://www.w3.org/2001/XMLSchema"/>
    <ds:schemaRef ds:uri="19dda211-a647-42e7-b005-c559343795bc"/>
    <ds:schemaRef ds:uri="6428d948-edf2-479d-b80c-ccbc434f57c3"/>
  </ds:schemaRefs>
</ds:datastoreItem>
</file>

<file path=customXml/itemProps2.xml><?xml version="1.0" encoding="utf-8"?>
<ds:datastoreItem xmlns:ds="http://schemas.openxmlformats.org/officeDocument/2006/customXml" ds:itemID="{1E2748C6-9EEF-4A6D-9A71-D6076B98F495}">
  <ds:schemaRefs>
    <ds:schemaRef ds:uri="http://schemas.microsoft.com/sharepoint/v3/contenttype/forms"/>
  </ds:schemaRefs>
</ds:datastoreItem>
</file>

<file path=customXml/itemProps3.xml><?xml version="1.0" encoding="utf-8"?>
<ds:datastoreItem xmlns:ds="http://schemas.openxmlformats.org/officeDocument/2006/customXml" ds:itemID="{18AE8982-900A-4EB4-9E28-84E1D86004A7}">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3772918-EFCA-4275-800D-1F5B8E58C6BD}">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2439</Words>
  <Characters>14517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National Hemophilia Foundation</vt:lpstr>
    </vt:vector>
  </TitlesOfParts>
  <Company>NHF</Company>
  <LinksUpToDate>false</LinksUpToDate>
  <CharactersWithSpaces>16923</CharactersWithSpaces>
  <SharedDoc>false</SharedDoc>
  <HLinks>
    <vt:vector size="18" baseType="variant">
      <vt:variant>
        <vt:i4>3604559</vt:i4>
      </vt:variant>
      <vt:variant>
        <vt:i4>3</vt:i4>
      </vt:variant>
      <vt:variant>
        <vt:i4>0</vt:i4>
      </vt:variant>
      <vt:variant>
        <vt:i4>5</vt:i4>
      </vt:variant>
      <vt:variant>
        <vt:lpwstr>mailto:derick.stacenaughton@gmail.com</vt:lpwstr>
      </vt:variant>
      <vt:variant>
        <vt:lpwstr/>
      </vt:variant>
      <vt:variant>
        <vt:i4>5177461</vt:i4>
      </vt:variant>
      <vt:variant>
        <vt:i4>0</vt:i4>
      </vt:variant>
      <vt:variant>
        <vt:i4>0</vt:i4>
      </vt:variant>
      <vt:variant>
        <vt:i4>5</vt:i4>
      </vt:variant>
      <vt:variant>
        <vt:lpwstr>mailto:nhfboardapp@hemophilia.org</vt:lpwstr>
      </vt:variant>
      <vt:variant>
        <vt:lpwstr/>
      </vt:variant>
      <vt:variant>
        <vt:i4>4849762</vt:i4>
      </vt:variant>
      <vt:variant>
        <vt:i4>0</vt:i4>
      </vt:variant>
      <vt:variant>
        <vt:i4>0</vt:i4>
      </vt:variant>
      <vt:variant>
        <vt:i4>5</vt:i4>
      </vt:variant>
      <vt:variant>
        <vt:lpwstr>mailto:info@hemophilia.org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Hemophilia Foundation</dc:title>
  <dc:subject/>
  <dc:creator>blaine katz</dc:creator>
  <cp:keywords/>
  <cp:lastModifiedBy>John M Faria</cp:lastModifiedBy>
  <cp:revision>2</cp:revision>
  <cp:lastPrinted>2016-05-16T12:23:00Z</cp:lastPrinted>
  <dcterms:created xsi:type="dcterms:W3CDTF">2022-07-12T20:34:00Z</dcterms:created>
  <dcterms:modified xsi:type="dcterms:W3CDTF">2022-07-12T20:34:00Z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0x0101008E16B751F34A5A47BAE375CA110D4494</vt:lpwstr>
  </property>
</Properties>
</file>